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7D9C76" w14:textId="046FABC6" w:rsidR="006375C7" w:rsidRPr="007477D3" w:rsidRDefault="006375C7" w:rsidP="00863418">
      <w:pPr>
        <w:jc w:val="center"/>
        <w:rPr>
          <w:rFonts w:asciiTheme="majorHAnsi" w:hAnsiTheme="majorHAnsi"/>
          <w:b/>
          <w:sz w:val="28"/>
          <w:szCs w:val="28"/>
        </w:rPr>
      </w:pPr>
      <w:r w:rsidRPr="007477D3">
        <w:rPr>
          <w:rFonts w:asciiTheme="majorHAnsi" w:hAnsiTheme="majorHAnsi"/>
          <w:b/>
          <w:sz w:val="28"/>
          <w:szCs w:val="28"/>
        </w:rPr>
        <w:t>DESIGN BRIEF</w:t>
      </w:r>
    </w:p>
    <w:p w14:paraId="6CE803DA" w14:textId="77777777" w:rsidR="006375C7" w:rsidRPr="007477D3" w:rsidRDefault="006375C7" w:rsidP="00863418">
      <w:pPr>
        <w:jc w:val="center"/>
        <w:rPr>
          <w:rFonts w:asciiTheme="majorHAnsi" w:hAnsiTheme="majorHAnsi"/>
          <w:b/>
          <w:sz w:val="28"/>
          <w:szCs w:val="28"/>
        </w:rPr>
      </w:pPr>
      <w:r w:rsidRPr="007477D3">
        <w:rPr>
          <w:rFonts w:asciiTheme="majorHAnsi" w:hAnsiTheme="majorHAnsi"/>
          <w:b/>
          <w:sz w:val="28"/>
          <w:szCs w:val="28"/>
        </w:rPr>
        <w:t>National Parks Association of NSW logo</w:t>
      </w:r>
    </w:p>
    <w:p w14:paraId="07D6FF29" w14:textId="77777777" w:rsidR="006E2502" w:rsidRPr="00863418" w:rsidRDefault="006E2502">
      <w:pPr>
        <w:rPr>
          <w:rFonts w:asciiTheme="majorHAnsi" w:hAnsiTheme="majorHAnsi"/>
        </w:rPr>
      </w:pPr>
    </w:p>
    <w:p w14:paraId="5E0773BA" w14:textId="20E9171D" w:rsidR="006E2502" w:rsidRPr="00DF78D2" w:rsidRDefault="00863418">
      <w:pPr>
        <w:rPr>
          <w:rFonts w:asciiTheme="majorHAnsi" w:hAnsiTheme="majorHAnsi"/>
          <w:b/>
          <w:color w:val="31849B" w:themeColor="accent5" w:themeShade="BF"/>
        </w:rPr>
      </w:pPr>
      <w:r w:rsidRPr="00DF78D2">
        <w:rPr>
          <w:rFonts w:asciiTheme="majorHAnsi" w:hAnsiTheme="majorHAnsi"/>
          <w:b/>
          <w:color w:val="31849B" w:themeColor="accent5" w:themeShade="BF"/>
        </w:rPr>
        <w:t>Organisation’s f</w:t>
      </w:r>
      <w:r w:rsidR="006E2502" w:rsidRPr="00DF78D2">
        <w:rPr>
          <w:rFonts w:asciiTheme="majorHAnsi" w:hAnsiTheme="majorHAnsi"/>
          <w:b/>
          <w:color w:val="31849B" w:themeColor="accent5" w:themeShade="BF"/>
        </w:rPr>
        <w:t>ull name</w:t>
      </w:r>
      <w:r w:rsidR="00C3599E" w:rsidRPr="00DF78D2">
        <w:rPr>
          <w:rFonts w:asciiTheme="majorHAnsi" w:hAnsiTheme="majorHAnsi"/>
          <w:b/>
          <w:color w:val="31849B" w:themeColor="accent5" w:themeShade="BF"/>
        </w:rPr>
        <w:t>/logo wording</w:t>
      </w:r>
      <w:r w:rsidR="006E2502" w:rsidRPr="00DF78D2">
        <w:rPr>
          <w:rFonts w:asciiTheme="majorHAnsi" w:hAnsiTheme="majorHAnsi"/>
          <w:b/>
          <w:color w:val="31849B" w:themeColor="accent5" w:themeShade="BF"/>
        </w:rPr>
        <w:t>:</w:t>
      </w:r>
    </w:p>
    <w:p w14:paraId="5EEF8A60" w14:textId="3CDBDAD6" w:rsidR="006E2502" w:rsidRDefault="006E2502">
      <w:pPr>
        <w:rPr>
          <w:rFonts w:asciiTheme="majorHAnsi" w:hAnsiTheme="majorHAnsi"/>
          <w:sz w:val="22"/>
          <w:szCs w:val="22"/>
        </w:rPr>
      </w:pPr>
      <w:r w:rsidRPr="00DF78D2">
        <w:rPr>
          <w:rFonts w:asciiTheme="majorHAnsi" w:hAnsiTheme="majorHAnsi"/>
          <w:sz w:val="22"/>
          <w:szCs w:val="22"/>
        </w:rPr>
        <w:t>Nation</w:t>
      </w:r>
      <w:r w:rsidR="00D66AAE" w:rsidRPr="00DF78D2">
        <w:rPr>
          <w:rFonts w:asciiTheme="majorHAnsi" w:hAnsiTheme="majorHAnsi"/>
          <w:sz w:val="22"/>
          <w:szCs w:val="22"/>
        </w:rPr>
        <w:t>al Parks Association of NSW</w:t>
      </w:r>
    </w:p>
    <w:p w14:paraId="79BA6B4B" w14:textId="77777777" w:rsidR="00E74ED4" w:rsidRDefault="00E74ED4">
      <w:pPr>
        <w:rPr>
          <w:rFonts w:asciiTheme="majorHAnsi" w:hAnsiTheme="majorHAnsi"/>
          <w:sz w:val="22"/>
          <w:szCs w:val="22"/>
        </w:rPr>
      </w:pPr>
    </w:p>
    <w:p w14:paraId="12EA5576" w14:textId="1BE07341" w:rsidR="00E74ED4" w:rsidRPr="00DF78D2" w:rsidRDefault="00E74ED4" w:rsidP="00E74ED4">
      <w:pPr>
        <w:rPr>
          <w:rFonts w:asciiTheme="majorHAnsi" w:hAnsiTheme="majorHAnsi"/>
          <w:b/>
          <w:color w:val="31849B" w:themeColor="accent5" w:themeShade="BF"/>
        </w:rPr>
      </w:pPr>
      <w:r>
        <w:rPr>
          <w:rFonts w:asciiTheme="majorHAnsi" w:hAnsiTheme="majorHAnsi"/>
          <w:b/>
          <w:color w:val="31849B" w:themeColor="accent5" w:themeShade="BF"/>
        </w:rPr>
        <w:t xml:space="preserve">Age of </w:t>
      </w:r>
      <w:proofErr w:type="spellStart"/>
      <w:r>
        <w:rPr>
          <w:rFonts w:asciiTheme="majorHAnsi" w:hAnsiTheme="majorHAnsi"/>
          <w:b/>
          <w:color w:val="31849B" w:themeColor="accent5" w:themeShade="BF"/>
        </w:rPr>
        <w:t>organisation</w:t>
      </w:r>
      <w:proofErr w:type="spellEnd"/>
      <w:r w:rsidRPr="00DF78D2">
        <w:rPr>
          <w:rFonts w:asciiTheme="majorHAnsi" w:hAnsiTheme="majorHAnsi"/>
          <w:b/>
          <w:color w:val="31849B" w:themeColor="accent5" w:themeShade="BF"/>
        </w:rPr>
        <w:t>:</w:t>
      </w:r>
    </w:p>
    <w:p w14:paraId="7FB30C43" w14:textId="2C2A1B83" w:rsidR="00E74ED4" w:rsidRPr="00DF78D2" w:rsidRDefault="00E74ED4">
      <w:pPr>
        <w:rPr>
          <w:rFonts w:asciiTheme="majorHAnsi" w:hAnsiTheme="majorHAnsi"/>
          <w:sz w:val="22"/>
          <w:szCs w:val="22"/>
        </w:rPr>
      </w:pPr>
      <w:r>
        <w:rPr>
          <w:rFonts w:asciiTheme="majorHAnsi" w:hAnsiTheme="majorHAnsi"/>
          <w:sz w:val="22"/>
          <w:szCs w:val="22"/>
        </w:rPr>
        <w:t>58 (started in 1957)</w:t>
      </w:r>
    </w:p>
    <w:p w14:paraId="10DAF3CC" w14:textId="77777777" w:rsidR="00E15DDF" w:rsidRPr="00863418" w:rsidRDefault="00E15DDF">
      <w:pPr>
        <w:rPr>
          <w:rFonts w:asciiTheme="majorHAnsi" w:hAnsiTheme="majorHAnsi"/>
        </w:rPr>
      </w:pPr>
    </w:p>
    <w:p w14:paraId="12C29B2E" w14:textId="6492D8A0" w:rsidR="00E15DDF" w:rsidRPr="00DF78D2" w:rsidRDefault="00E15DDF">
      <w:pPr>
        <w:rPr>
          <w:rFonts w:asciiTheme="majorHAnsi" w:hAnsiTheme="majorHAnsi"/>
          <w:b/>
          <w:color w:val="31849B" w:themeColor="accent5" w:themeShade="BF"/>
        </w:rPr>
      </w:pPr>
      <w:r w:rsidRPr="00DF78D2">
        <w:rPr>
          <w:rFonts w:asciiTheme="majorHAnsi" w:hAnsiTheme="majorHAnsi"/>
          <w:b/>
          <w:color w:val="31849B" w:themeColor="accent5" w:themeShade="BF"/>
        </w:rPr>
        <w:t>Tagline:</w:t>
      </w:r>
    </w:p>
    <w:p w14:paraId="0632C3EC" w14:textId="60675184" w:rsidR="00E15DDF" w:rsidRPr="00DF78D2" w:rsidRDefault="00501F77">
      <w:pPr>
        <w:rPr>
          <w:rFonts w:asciiTheme="majorHAnsi" w:hAnsiTheme="majorHAnsi"/>
          <w:sz w:val="22"/>
          <w:szCs w:val="22"/>
        </w:rPr>
      </w:pPr>
      <w:r w:rsidRPr="00DF78D2">
        <w:rPr>
          <w:rFonts w:asciiTheme="majorHAnsi" w:hAnsiTheme="majorHAnsi"/>
          <w:sz w:val="22"/>
          <w:szCs w:val="22"/>
        </w:rPr>
        <w:t>Protecting nature through community action</w:t>
      </w:r>
    </w:p>
    <w:p w14:paraId="1523E7AF" w14:textId="77777777" w:rsidR="00EA131B" w:rsidRDefault="00EA131B">
      <w:pPr>
        <w:rPr>
          <w:rFonts w:asciiTheme="majorHAnsi" w:hAnsiTheme="majorHAnsi"/>
        </w:rPr>
      </w:pPr>
    </w:p>
    <w:p w14:paraId="331F1C44" w14:textId="77777777" w:rsidR="00EA131B" w:rsidRPr="00DF78D2" w:rsidRDefault="00EA131B" w:rsidP="00EA131B">
      <w:pPr>
        <w:rPr>
          <w:rFonts w:asciiTheme="majorHAnsi" w:hAnsiTheme="majorHAnsi"/>
          <w:b/>
          <w:color w:val="31849B" w:themeColor="accent5" w:themeShade="BF"/>
        </w:rPr>
      </w:pPr>
      <w:r w:rsidRPr="00DF78D2">
        <w:rPr>
          <w:rFonts w:asciiTheme="majorHAnsi" w:hAnsiTheme="majorHAnsi"/>
          <w:b/>
          <w:color w:val="31849B" w:themeColor="accent5" w:themeShade="BF"/>
        </w:rPr>
        <w:t>Who we are:</w:t>
      </w:r>
    </w:p>
    <w:p w14:paraId="1D7BD821" w14:textId="5C815AA4" w:rsidR="00EA131B" w:rsidRPr="00DF78D2" w:rsidRDefault="00EA131B">
      <w:pPr>
        <w:rPr>
          <w:rFonts w:asciiTheme="majorHAnsi" w:hAnsiTheme="majorHAnsi"/>
          <w:sz w:val="22"/>
          <w:szCs w:val="22"/>
        </w:rPr>
      </w:pPr>
      <w:r w:rsidRPr="00DF78D2">
        <w:rPr>
          <w:rFonts w:asciiTheme="majorHAnsi" w:hAnsiTheme="majorHAnsi"/>
          <w:sz w:val="22"/>
          <w:szCs w:val="22"/>
        </w:rPr>
        <w:t xml:space="preserve">The National Parks Association of NSW (NPA) is a not-for-profit </w:t>
      </w:r>
      <w:proofErr w:type="spellStart"/>
      <w:r w:rsidRPr="00DF78D2">
        <w:rPr>
          <w:rFonts w:asciiTheme="majorHAnsi" w:hAnsiTheme="majorHAnsi"/>
          <w:sz w:val="22"/>
          <w:szCs w:val="22"/>
        </w:rPr>
        <w:t>organisation</w:t>
      </w:r>
      <w:proofErr w:type="spellEnd"/>
      <w:r w:rsidRPr="00DF78D2">
        <w:rPr>
          <w:rFonts w:asciiTheme="majorHAnsi" w:hAnsiTheme="majorHAnsi"/>
          <w:sz w:val="22"/>
          <w:szCs w:val="22"/>
        </w:rPr>
        <w:t xml:space="preserve"> that seeks to protect, connect and restore the integrity and diversity of natural systems in NSW and beyond, through national parks, marine sanctuaries and other means. We have been established for over 57 years and have played a role in the establishment of many of New South Wales national parks and nature reserves.  </w:t>
      </w:r>
      <w:r w:rsidR="00945EB1" w:rsidRPr="00DF78D2">
        <w:rPr>
          <w:rFonts w:asciiTheme="majorHAnsi" w:hAnsiTheme="majorHAnsi"/>
          <w:sz w:val="22"/>
          <w:szCs w:val="22"/>
        </w:rPr>
        <w:t xml:space="preserve">NPA also runs one of Australia’s largest bushwalking </w:t>
      </w:r>
      <w:proofErr w:type="gramStart"/>
      <w:r w:rsidR="00945EB1" w:rsidRPr="00DF78D2">
        <w:rPr>
          <w:rFonts w:asciiTheme="majorHAnsi" w:hAnsiTheme="majorHAnsi"/>
          <w:sz w:val="22"/>
          <w:szCs w:val="22"/>
        </w:rPr>
        <w:t>groups</w:t>
      </w:r>
      <w:r w:rsidR="006E4265" w:rsidRPr="00DF78D2">
        <w:rPr>
          <w:rFonts w:asciiTheme="majorHAnsi" w:hAnsiTheme="majorHAnsi"/>
          <w:sz w:val="22"/>
          <w:szCs w:val="22"/>
        </w:rPr>
        <w:t>,</w:t>
      </w:r>
      <w:proofErr w:type="gramEnd"/>
      <w:r w:rsidR="006E4265" w:rsidRPr="00DF78D2">
        <w:rPr>
          <w:rFonts w:asciiTheme="majorHAnsi" w:hAnsiTheme="majorHAnsi"/>
          <w:sz w:val="22"/>
          <w:szCs w:val="22"/>
        </w:rPr>
        <w:t xml:space="preserve"> offering over 1,000 volunteer led outdoor activities to members every year. </w:t>
      </w:r>
      <w:r w:rsidR="00AD784C">
        <w:rPr>
          <w:rFonts w:asciiTheme="majorHAnsi" w:hAnsiTheme="majorHAnsi"/>
          <w:sz w:val="22"/>
          <w:szCs w:val="22"/>
        </w:rPr>
        <w:t xml:space="preserve">For more information </w:t>
      </w:r>
      <w:r w:rsidRPr="00DF78D2">
        <w:rPr>
          <w:rFonts w:asciiTheme="majorHAnsi" w:hAnsiTheme="majorHAnsi"/>
          <w:sz w:val="22"/>
          <w:szCs w:val="22"/>
        </w:rPr>
        <w:t xml:space="preserve">visit </w:t>
      </w:r>
      <w:r w:rsidR="000D1E59" w:rsidRPr="00DF78D2">
        <w:rPr>
          <w:rFonts w:asciiTheme="majorHAnsi" w:hAnsiTheme="majorHAnsi"/>
          <w:sz w:val="22"/>
          <w:szCs w:val="22"/>
        </w:rPr>
        <w:t>www.npansw.org.au</w:t>
      </w:r>
      <w:r w:rsidR="00AD784C">
        <w:rPr>
          <w:rFonts w:asciiTheme="majorHAnsi" w:hAnsiTheme="majorHAnsi"/>
          <w:sz w:val="22"/>
          <w:szCs w:val="22"/>
        </w:rPr>
        <w:t>.</w:t>
      </w:r>
    </w:p>
    <w:p w14:paraId="6E0B0D78" w14:textId="77777777" w:rsidR="00F45DA6" w:rsidRDefault="00F45DA6">
      <w:pPr>
        <w:rPr>
          <w:rFonts w:asciiTheme="majorHAnsi" w:hAnsiTheme="majorHAnsi"/>
        </w:rPr>
      </w:pPr>
    </w:p>
    <w:p w14:paraId="156ED67B" w14:textId="37AD525F" w:rsidR="00F45DA6" w:rsidRPr="00DF78D2" w:rsidRDefault="00F45DA6" w:rsidP="00F45DA6">
      <w:pPr>
        <w:rPr>
          <w:rFonts w:asciiTheme="majorHAnsi" w:hAnsiTheme="majorHAnsi"/>
          <w:b/>
          <w:bCs/>
          <w:iCs/>
          <w:color w:val="31849B" w:themeColor="accent5" w:themeShade="BF"/>
          <w:lang w:val="en-AU"/>
        </w:rPr>
      </w:pPr>
      <w:r w:rsidRPr="00DF78D2">
        <w:rPr>
          <w:rFonts w:asciiTheme="majorHAnsi" w:hAnsiTheme="majorHAnsi"/>
          <w:b/>
          <w:bCs/>
          <w:iCs/>
          <w:color w:val="31849B" w:themeColor="accent5" w:themeShade="BF"/>
          <w:lang w:val="en-AU"/>
        </w:rPr>
        <w:t>Situation Analysis</w:t>
      </w:r>
      <w:r w:rsidR="00DE566C" w:rsidRPr="00DF78D2">
        <w:rPr>
          <w:rFonts w:asciiTheme="majorHAnsi" w:hAnsiTheme="majorHAnsi"/>
          <w:b/>
          <w:bCs/>
          <w:iCs/>
          <w:color w:val="31849B" w:themeColor="accent5" w:themeShade="BF"/>
          <w:lang w:val="en-AU"/>
        </w:rPr>
        <w:t>:</w:t>
      </w:r>
    </w:p>
    <w:p w14:paraId="2BAC8B75" w14:textId="126AB30A" w:rsidR="00F45DA6" w:rsidRPr="00DF78D2" w:rsidRDefault="00F45DA6">
      <w:pPr>
        <w:rPr>
          <w:rFonts w:asciiTheme="majorHAnsi" w:hAnsiTheme="majorHAnsi"/>
          <w:sz w:val="22"/>
          <w:szCs w:val="22"/>
          <w:lang w:val="en-AU"/>
        </w:rPr>
      </w:pPr>
      <w:r w:rsidRPr="00DF78D2">
        <w:rPr>
          <w:rFonts w:asciiTheme="majorHAnsi" w:hAnsiTheme="majorHAnsi"/>
          <w:sz w:val="22"/>
          <w:szCs w:val="22"/>
          <w:lang w:val="en-AU"/>
        </w:rPr>
        <w:t>NPA is well known within some industry sectors especially amongst environmental community groups, state and federal government, and environmentally conscious citizens, however support and awareness amongst the wider general public, particularly the younger generations, can be improved.</w:t>
      </w:r>
    </w:p>
    <w:p w14:paraId="3921D240" w14:textId="77777777" w:rsidR="00AC411A" w:rsidRDefault="00AC411A">
      <w:pPr>
        <w:rPr>
          <w:rFonts w:asciiTheme="majorHAnsi" w:hAnsiTheme="majorHAnsi"/>
          <w:lang w:val="en-AU"/>
        </w:rPr>
      </w:pPr>
    </w:p>
    <w:p w14:paraId="49DFC428" w14:textId="77777777" w:rsidR="00AC411A" w:rsidRPr="00DF78D2" w:rsidRDefault="00AC411A" w:rsidP="00AC411A">
      <w:pPr>
        <w:rPr>
          <w:rFonts w:asciiTheme="majorHAnsi" w:hAnsiTheme="majorHAnsi"/>
          <w:b/>
          <w:color w:val="31849B" w:themeColor="accent5" w:themeShade="BF"/>
        </w:rPr>
      </w:pPr>
      <w:r w:rsidRPr="00DF78D2">
        <w:rPr>
          <w:rFonts w:asciiTheme="majorHAnsi" w:hAnsiTheme="majorHAnsi"/>
          <w:b/>
          <w:color w:val="31849B" w:themeColor="accent5" w:themeShade="BF"/>
        </w:rPr>
        <w:t>Organisation’s target markets:</w:t>
      </w:r>
    </w:p>
    <w:p w14:paraId="2874FE5C" w14:textId="77777777" w:rsidR="00AC411A" w:rsidRPr="00DF78D2" w:rsidRDefault="00AC411A" w:rsidP="00AC411A">
      <w:pPr>
        <w:rPr>
          <w:rFonts w:asciiTheme="majorHAnsi" w:hAnsiTheme="majorHAnsi"/>
          <w:b/>
          <w:sz w:val="22"/>
          <w:szCs w:val="22"/>
        </w:rPr>
      </w:pPr>
      <w:r w:rsidRPr="00DF78D2">
        <w:rPr>
          <w:rFonts w:asciiTheme="majorHAnsi" w:hAnsiTheme="majorHAnsi"/>
          <w:b/>
          <w:sz w:val="22"/>
          <w:szCs w:val="22"/>
        </w:rPr>
        <w:t>Primary target markets</w:t>
      </w:r>
    </w:p>
    <w:p w14:paraId="2B4EE25E" w14:textId="77777777" w:rsidR="00AC411A" w:rsidRPr="00DF78D2" w:rsidRDefault="00AC411A" w:rsidP="00AC411A">
      <w:pPr>
        <w:pStyle w:val="ListParagraph"/>
        <w:numPr>
          <w:ilvl w:val="0"/>
          <w:numId w:val="18"/>
        </w:numPr>
        <w:rPr>
          <w:rFonts w:asciiTheme="majorHAnsi" w:hAnsiTheme="majorHAnsi"/>
          <w:sz w:val="22"/>
          <w:szCs w:val="22"/>
          <w:lang w:val="en-AU"/>
        </w:rPr>
      </w:pPr>
      <w:r w:rsidRPr="00DF78D2">
        <w:rPr>
          <w:rFonts w:asciiTheme="majorHAnsi" w:hAnsiTheme="majorHAnsi"/>
          <w:sz w:val="22"/>
          <w:szCs w:val="22"/>
          <w:lang w:val="en-AU"/>
        </w:rPr>
        <w:t>Employed middle to high income residents aged 25 - 39 living in NSW</w:t>
      </w:r>
    </w:p>
    <w:p w14:paraId="0C4F0CEA" w14:textId="77777777" w:rsidR="00AC411A" w:rsidRPr="00DF78D2" w:rsidRDefault="00AC411A" w:rsidP="00AC411A">
      <w:pPr>
        <w:pStyle w:val="ListParagraph"/>
        <w:numPr>
          <w:ilvl w:val="0"/>
          <w:numId w:val="18"/>
        </w:numPr>
        <w:rPr>
          <w:rFonts w:asciiTheme="majorHAnsi" w:hAnsiTheme="majorHAnsi"/>
          <w:sz w:val="22"/>
          <w:szCs w:val="22"/>
          <w:lang w:val="en-AU"/>
        </w:rPr>
      </w:pPr>
      <w:r w:rsidRPr="00DF78D2">
        <w:rPr>
          <w:rFonts w:asciiTheme="majorHAnsi" w:hAnsiTheme="majorHAnsi"/>
          <w:sz w:val="22"/>
          <w:szCs w:val="22"/>
          <w:lang w:val="en-AU"/>
        </w:rPr>
        <w:t>Employed or recently retired middle to high-income residents aged 45 - 65 living in NSW</w:t>
      </w:r>
    </w:p>
    <w:p w14:paraId="4FAF1B8A" w14:textId="77777777" w:rsidR="00AC411A" w:rsidRPr="00DF78D2" w:rsidRDefault="00AC411A" w:rsidP="00AC411A">
      <w:pPr>
        <w:rPr>
          <w:rFonts w:asciiTheme="majorHAnsi" w:hAnsiTheme="majorHAnsi"/>
          <w:sz w:val="22"/>
          <w:szCs w:val="22"/>
        </w:rPr>
      </w:pPr>
    </w:p>
    <w:p w14:paraId="0BC04F42" w14:textId="77777777" w:rsidR="00AC411A" w:rsidRPr="00DF78D2" w:rsidRDefault="00AC411A" w:rsidP="00AC411A">
      <w:pPr>
        <w:rPr>
          <w:rFonts w:asciiTheme="majorHAnsi" w:hAnsiTheme="majorHAnsi"/>
          <w:b/>
          <w:sz w:val="22"/>
          <w:szCs w:val="22"/>
          <w:lang w:val="en-AU"/>
        </w:rPr>
      </w:pPr>
      <w:r w:rsidRPr="00DF78D2">
        <w:rPr>
          <w:rFonts w:asciiTheme="majorHAnsi" w:hAnsiTheme="majorHAnsi"/>
          <w:b/>
          <w:sz w:val="22"/>
          <w:szCs w:val="22"/>
          <w:lang w:val="en-AU"/>
        </w:rPr>
        <w:t>Secondary target markets</w:t>
      </w:r>
    </w:p>
    <w:p w14:paraId="6BAD4D72" w14:textId="77777777" w:rsidR="00AC411A" w:rsidRPr="00DF78D2" w:rsidRDefault="00AC411A" w:rsidP="00AC411A">
      <w:pPr>
        <w:pStyle w:val="ListParagraph"/>
        <w:numPr>
          <w:ilvl w:val="0"/>
          <w:numId w:val="19"/>
        </w:numPr>
        <w:rPr>
          <w:rFonts w:asciiTheme="majorHAnsi" w:hAnsiTheme="majorHAnsi"/>
          <w:sz w:val="22"/>
          <w:szCs w:val="22"/>
          <w:lang w:val="en-AU"/>
        </w:rPr>
      </w:pPr>
      <w:r w:rsidRPr="00DF78D2">
        <w:rPr>
          <w:rFonts w:asciiTheme="majorHAnsi" w:hAnsiTheme="majorHAnsi"/>
          <w:sz w:val="22"/>
          <w:szCs w:val="22"/>
          <w:lang w:val="en-AU"/>
        </w:rPr>
        <w:t>NSW high school and university students aged 15 - 25, particularly those who display an awareness and concern for the natural environment and have a passion for outdoor activities.</w:t>
      </w:r>
    </w:p>
    <w:p w14:paraId="728110A3" w14:textId="77777777" w:rsidR="00AC411A" w:rsidRPr="00DF78D2" w:rsidRDefault="00AC411A" w:rsidP="00AC411A">
      <w:pPr>
        <w:pStyle w:val="ListParagraph"/>
        <w:numPr>
          <w:ilvl w:val="0"/>
          <w:numId w:val="19"/>
        </w:numPr>
        <w:rPr>
          <w:rFonts w:asciiTheme="majorHAnsi" w:hAnsiTheme="majorHAnsi"/>
          <w:sz w:val="22"/>
          <w:szCs w:val="22"/>
          <w:lang w:val="en-AU"/>
        </w:rPr>
      </w:pPr>
      <w:r w:rsidRPr="00DF78D2">
        <w:rPr>
          <w:rFonts w:asciiTheme="majorHAnsi" w:hAnsiTheme="majorHAnsi"/>
          <w:sz w:val="22"/>
          <w:szCs w:val="22"/>
          <w:lang w:val="en-AU"/>
        </w:rPr>
        <w:t>School children aged 7 – 15</w:t>
      </w:r>
    </w:p>
    <w:p w14:paraId="5C6831BA" w14:textId="77777777" w:rsidR="00AC411A" w:rsidRPr="00DF78D2" w:rsidRDefault="00AC411A" w:rsidP="00AC411A">
      <w:pPr>
        <w:pStyle w:val="ListParagraph"/>
        <w:numPr>
          <w:ilvl w:val="0"/>
          <w:numId w:val="19"/>
        </w:numPr>
        <w:rPr>
          <w:rFonts w:asciiTheme="majorHAnsi" w:hAnsiTheme="majorHAnsi"/>
          <w:sz w:val="22"/>
          <w:szCs w:val="22"/>
        </w:rPr>
      </w:pPr>
      <w:r w:rsidRPr="00DF78D2">
        <w:rPr>
          <w:rFonts w:asciiTheme="majorHAnsi" w:hAnsiTheme="majorHAnsi"/>
          <w:sz w:val="22"/>
          <w:szCs w:val="22"/>
        </w:rPr>
        <w:t>The media</w:t>
      </w:r>
    </w:p>
    <w:p w14:paraId="244897CB" w14:textId="77777777" w:rsidR="00AC411A" w:rsidRPr="00DF78D2" w:rsidRDefault="00AC411A" w:rsidP="00AC411A">
      <w:pPr>
        <w:pStyle w:val="ListParagraph"/>
        <w:numPr>
          <w:ilvl w:val="0"/>
          <w:numId w:val="19"/>
        </w:numPr>
        <w:rPr>
          <w:rFonts w:asciiTheme="majorHAnsi" w:hAnsiTheme="majorHAnsi"/>
          <w:sz w:val="22"/>
          <w:szCs w:val="22"/>
        </w:rPr>
      </w:pPr>
      <w:r w:rsidRPr="00DF78D2">
        <w:rPr>
          <w:rFonts w:asciiTheme="majorHAnsi" w:hAnsiTheme="majorHAnsi"/>
          <w:sz w:val="22"/>
          <w:szCs w:val="22"/>
        </w:rPr>
        <w:t>State Government</w:t>
      </w:r>
    </w:p>
    <w:p w14:paraId="618BC3B4" w14:textId="4112512E" w:rsidR="00AC411A" w:rsidRPr="00DF78D2" w:rsidRDefault="00AC411A" w:rsidP="00AC411A">
      <w:pPr>
        <w:pStyle w:val="ListParagraph"/>
        <w:numPr>
          <w:ilvl w:val="0"/>
          <w:numId w:val="19"/>
        </w:numPr>
        <w:rPr>
          <w:rFonts w:asciiTheme="majorHAnsi" w:hAnsiTheme="majorHAnsi"/>
          <w:sz w:val="22"/>
          <w:szCs w:val="22"/>
        </w:rPr>
      </w:pPr>
      <w:r w:rsidRPr="00DF78D2">
        <w:rPr>
          <w:rFonts w:asciiTheme="majorHAnsi" w:hAnsiTheme="majorHAnsi"/>
          <w:sz w:val="22"/>
          <w:szCs w:val="22"/>
        </w:rPr>
        <w:t>Large corporates</w:t>
      </w:r>
    </w:p>
    <w:p w14:paraId="2FBCB642" w14:textId="77777777" w:rsidR="00D6534B" w:rsidRPr="00DF78D2" w:rsidRDefault="00D6534B" w:rsidP="00AE3184">
      <w:pPr>
        <w:rPr>
          <w:rFonts w:asciiTheme="majorHAnsi" w:hAnsiTheme="majorHAnsi"/>
          <w:color w:val="31849B" w:themeColor="accent5" w:themeShade="BF"/>
          <w:highlight w:val="red"/>
          <w:lang w:val="en-AU"/>
        </w:rPr>
      </w:pPr>
    </w:p>
    <w:p w14:paraId="33ED0AAC" w14:textId="0F3DC84D" w:rsidR="00C22390" w:rsidRPr="00DF78D2" w:rsidRDefault="00C22390" w:rsidP="00C22390">
      <w:pPr>
        <w:rPr>
          <w:rFonts w:asciiTheme="majorHAnsi" w:hAnsiTheme="majorHAnsi"/>
          <w:b/>
          <w:color w:val="31849B" w:themeColor="accent5" w:themeShade="BF"/>
          <w:lang w:val="en-AU"/>
        </w:rPr>
      </w:pPr>
      <w:r w:rsidRPr="00DF78D2">
        <w:rPr>
          <w:rFonts w:asciiTheme="majorHAnsi" w:hAnsiTheme="majorHAnsi"/>
          <w:b/>
          <w:color w:val="31849B" w:themeColor="accent5" w:themeShade="BF"/>
          <w:lang w:val="en-AU"/>
        </w:rPr>
        <w:t>Similar organisations in Australia</w:t>
      </w:r>
      <w:r w:rsidR="00DE566C" w:rsidRPr="00DF78D2">
        <w:rPr>
          <w:rFonts w:asciiTheme="majorHAnsi" w:hAnsiTheme="majorHAnsi"/>
          <w:b/>
          <w:color w:val="31849B" w:themeColor="accent5" w:themeShade="BF"/>
          <w:lang w:val="en-AU"/>
        </w:rPr>
        <w:t>:</w:t>
      </w:r>
    </w:p>
    <w:p w14:paraId="27BF46F9" w14:textId="77777777" w:rsidR="00C22390" w:rsidRPr="00DF78D2" w:rsidRDefault="00C22390" w:rsidP="00C22390">
      <w:pPr>
        <w:rPr>
          <w:rFonts w:asciiTheme="majorHAnsi" w:hAnsiTheme="majorHAnsi"/>
          <w:sz w:val="22"/>
          <w:szCs w:val="22"/>
          <w:lang w:val="en-AU"/>
        </w:rPr>
      </w:pPr>
      <w:r w:rsidRPr="00DF78D2">
        <w:rPr>
          <w:rFonts w:asciiTheme="majorHAnsi" w:hAnsiTheme="majorHAnsi"/>
          <w:sz w:val="22"/>
          <w:szCs w:val="22"/>
          <w:lang w:val="en-AU"/>
        </w:rPr>
        <w:t>Nature Conservation Council of NSW (</w:t>
      </w:r>
      <w:hyperlink r:id="rId6" w:history="1">
        <w:r w:rsidRPr="00DF78D2">
          <w:rPr>
            <w:rStyle w:val="Hyperlink"/>
            <w:rFonts w:asciiTheme="majorHAnsi" w:hAnsiTheme="majorHAnsi"/>
            <w:sz w:val="22"/>
            <w:szCs w:val="22"/>
            <w:lang w:val="en-AU"/>
          </w:rPr>
          <w:t>www.nature.org.au</w:t>
        </w:r>
      </w:hyperlink>
      <w:r w:rsidRPr="00DF78D2">
        <w:rPr>
          <w:rFonts w:asciiTheme="majorHAnsi" w:hAnsiTheme="majorHAnsi"/>
          <w:sz w:val="22"/>
          <w:szCs w:val="22"/>
          <w:lang w:val="en-AU"/>
        </w:rPr>
        <w:t>)</w:t>
      </w:r>
    </w:p>
    <w:p w14:paraId="701273CE" w14:textId="77777777" w:rsidR="00C22390" w:rsidRPr="00DF78D2" w:rsidRDefault="00C22390" w:rsidP="00C22390">
      <w:pPr>
        <w:rPr>
          <w:rFonts w:asciiTheme="majorHAnsi" w:hAnsiTheme="majorHAnsi"/>
          <w:sz w:val="22"/>
          <w:szCs w:val="22"/>
          <w:lang w:val="en-AU"/>
        </w:rPr>
      </w:pPr>
      <w:r w:rsidRPr="00DF78D2">
        <w:rPr>
          <w:rFonts w:asciiTheme="majorHAnsi" w:hAnsiTheme="majorHAnsi"/>
          <w:sz w:val="22"/>
          <w:szCs w:val="22"/>
          <w:lang w:val="en-AU"/>
        </w:rPr>
        <w:t>Wilderness Society (</w:t>
      </w:r>
      <w:hyperlink r:id="rId7" w:history="1">
        <w:r w:rsidRPr="00DF78D2">
          <w:rPr>
            <w:rStyle w:val="Hyperlink"/>
            <w:rFonts w:asciiTheme="majorHAnsi" w:hAnsiTheme="majorHAnsi"/>
            <w:sz w:val="22"/>
            <w:szCs w:val="22"/>
            <w:lang w:val="en-AU"/>
          </w:rPr>
          <w:t>www.wilderness.org.au</w:t>
        </w:r>
      </w:hyperlink>
      <w:r w:rsidRPr="00DF78D2">
        <w:rPr>
          <w:rFonts w:asciiTheme="majorHAnsi" w:hAnsiTheme="majorHAnsi"/>
          <w:sz w:val="22"/>
          <w:szCs w:val="22"/>
          <w:lang w:val="en-AU"/>
        </w:rPr>
        <w:t>)</w:t>
      </w:r>
    </w:p>
    <w:p w14:paraId="0EF18C44" w14:textId="77777777" w:rsidR="00C22390" w:rsidRPr="00DF78D2" w:rsidRDefault="00C22390" w:rsidP="00C22390">
      <w:pPr>
        <w:rPr>
          <w:rFonts w:asciiTheme="majorHAnsi" w:hAnsiTheme="majorHAnsi"/>
          <w:sz w:val="22"/>
          <w:szCs w:val="22"/>
          <w:lang w:val="en-AU"/>
        </w:rPr>
      </w:pPr>
      <w:r w:rsidRPr="00DF78D2">
        <w:rPr>
          <w:rFonts w:asciiTheme="majorHAnsi" w:hAnsiTheme="majorHAnsi"/>
          <w:sz w:val="22"/>
          <w:szCs w:val="22"/>
          <w:lang w:val="en-AU"/>
        </w:rPr>
        <w:t>Foundation for National Parks and Wildlife (</w:t>
      </w:r>
      <w:hyperlink r:id="rId8" w:history="1">
        <w:r w:rsidRPr="00DF78D2">
          <w:rPr>
            <w:rStyle w:val="Hyperlink"/>
            <w:rFonts w:asciiTheme="majorHAnsi" w:hAnsiTheme="majorHAnsi"/>
            <w:sz w:val="22"/>
            <w:szCs w:val="22"/>
            <w:lang w:val="en-AU"/>
          </w:rPr>
          <w:t>www.fnpw.org.au</w:t>
        </w:r>
      </w:hyperlink>
      <w:r w:rsidRPr="00DF78D2">
        <w:rPr>
          <w:rFonts w:asciiTheme="majorHAnsi" w:hAnsiTheme="majorHAnsi"/>
          <w:sz w:val="22"/>
          <w:szCs w:val="22"/>
          <w:lang w:val="en-AU"/>
        </w:rPr>
        <w:t>)</w:t>
      </w:r>
    </w:p>
    <w:p w14:paraId="639ECBDE" w14:textId="77777777" w:rsidR="00C22390" w:rsidRPr="00DF78D2" w:rsidRDefault="00C22390" w:rsidP="00C22390">
      <w:pPr>
        <w:rPr>
          <w:rFonts w:asciiTheme="majorHAnsi" w:hAnsiTheme="majorHAnsi"/>
          <w:sz w:val="22"/>
          <w:szCs w:val="22"/>
          <w:lang w:val="en-AU"/>
        </w:rPr>
      </w:pPr>
      <w:r w:rsidRPr="00DF78D2">
        <w:rPr>
          <w:rFonts w:asciiTheme="majorHAnsi" w:hAnsiTheme="majorHAnsi"/>
          <w:sz w:val="22"/>
          <w:szCs w:val="22"/>
          <w:lang w:val="en-AU"/>
        </w:rPr>
        <w:t xml:space="preserve">Other NPA’s around the country </w:t>
      </w:r>
    </w:p>
    <w:p w14:paraId="4BDE8DA7" w14:textId="77777777" w:rsidR="00C22390" w:rsidRDefault="00C22390" w:rsidP="00AE3184">
      <w:pPr>
        <w:rPr>
          <w:rFonts w:asciiTheme="majorHAnsi" w:hAnsiTheme="majorHAnsi"/>
          <w:b/>
          <w:lang w:val="en-AU"/>
        </w:rPr>
      </w:pPr>
    </w:p>
    <w:p w14:paraId="7CE2A8D6" w14:textId="79265C44" w:rsidR="00E131DC" w:rsidRPr="00DF78D2" w:rsidRDefault="00E131DC" w:rsidP="00AE3184">
      <w:pPr>
        <w:rPr>
          <w:rFonts w:asciiTheme="majorHAnsi" w:hAnsiTheme="majorHAnsi"/>
          <w:b/>
          <w:color w:val="31849B" w:themeColor="accent5" w:themeShade="BF"/>
          <w:lang w:val="en-AU"/>
        </w:rPr>
      </w:pPr>
      <w:r w:rsidRPr="00DF78D2">
        <w:rPr>
          <w:rFonts w:asciiTheme="majorHAnsi" w:hAnsiTheme="majorHAnsi"/>
          <w:b/>
          <w:color w:val="31849B" w:themeColor="accent5" w:themeShade="BF"/>
          <w:lang w:val="en-AU"/>
        </w:rPr>
        <w:t xml:space="preserve">How we differ from </w:t>
      </w:r>
      <w:r w:rsidR="00B8379F" w:rsidRPr="00DF78D2">
        <w:rPr>
          <w:rFonts w:asciiTheme="majorHAnsi" w:hAnsiTheme="majorHAnsi"/>
          <w:b/>
          <w:color w:val="31849B" w:themeColor="accent5" w:themeShade="BF"/>
          <w:lang w:val="en-AU"/>
        </w:rPr>
        <w:t>simila</w:t>
      </w:r>
      <w:r w:rsidR="00DE566C" w:rsidRPr="00DF78D2">
        <w:rPr>
          <w:rFonts w:asciiTheme="majorHAnsi" w:hAnsiTheme="majorHAnsi"/>
          <w:b/>
          <w:color w:val="31849B" w:themeColor="accent5" w:themeShade="BF"/>
          <w:lang w:val="en-AU"/>
        </w:rPr>
        <w:t>r organisations:</w:t>
      </w:r>
    </w:p>
    <w:p w14:paraId="2F318BDE" w14:textId="51424E48" w:rsidR="00D6534B" w:rsidRPr="00DF78D2" w:rsidRDefault="00D6534B" w:rsidP="00AE3184">
      <w:pPr>
        <w:rPr>
          <w:rFonts w:asciiTheme="majorHAnsi" w:hAnsiTheme="majorHAnsi"/>
          <w:sz w:val="22"/>
          <w:szCs w:val="22"/>
          <w:lang w:val="en-AU"/>
        </w:rPr>
      </w:pPr>
      <w:r w:rsidRPr="00DF78D2">
        <w:rPr>
          <w:rFonts w:asciiTheme="majorHAnsi" w:hAnsiTheme="majorHAnsi"/>
          <w:sz w:val="22"/>
          <w:szCs w:val="22"/>
          <w:lang w:val="en-AU"/>
        </w:rPr>
        <w:lastRenderedPageBreak/>
        <w:t xml:space="preserve">NPA has generally been around a lot longer than many </w:t>
      </w:r>
      <w:r w:rsidR="007C2C3F">
        <w:rPr>
          <w:rFonts w:asciiTheme="majorHAnsi" w:hAnsiTheme="majorHAnsi"/>
          <w:sz w:val="22"/>
          <w:szCs w:val="22"/>
          <w:lang w:val="en-AU"/>
        </w:rPr>
        <w:t>other</w:t>
      </w:r>
      <w:r w:rsidRPr="00DF78D2">
        <w:rPr>
          <w:rFonts w:asciiTheme="majorHAnsi" w:hAnsiTheme="majorHAnsi"/>
          <w:sz w:val="22"/>
          <w:szCs w:val="22"/>
          <w:lang w:val="en-AU"/>
        </w:rPr>
        <w:t xml:space="preserve"> organisations in the con</w:t>
      </w:r>
      <w:r w:rsidR="00773698" w:rsidRPr="00DF78D2">
        <w:rPr>
          <w:rFonts w:asciiTheme="majorHAnsi" w:hAnsiTheme="majorHAnsi"/>
          <w:sz w:val="22"/>
          <w:szCs w:val="22"/>
          <w:lang w:val="en-AU"/>
        </w:rPr>
        <w:t xml:space="preserve">servation sector and has an established reputation. </w:t>
      </w:r>
      <w:r w:rsidR="00945EB1" w:rsidRPr="00DF78D2">
        <w:rPr>
          <w:rFonts w:asciiTheme="majorHAnsi" w:hAnsiTheme="majorHAnsi"/>
          <w:sz w:val="22"/>
          <w:szCs w:val="22"/>
          <w:lang w:val="en-AU"/>
        </w:rPr>
        <w:t xml:space="preserve">NPA advocates for the NSW environment through campaigns and alliances but also has a strong focus on public education and awareness. By connecting people with nature through our bushwalking program, </w:t>
      </w:r>
      <w:r w:rsidR="00A471C8" w:rsidRPr="00DF78D2">
        <w:rPr>
          <w:rFonts w:asciiTheme="majorHAnsi" w:hAnsiTheme="majorHAnsi"/>
          <w:sz w:val="22"/>
          <w:szCs w:val="22"/>
          <w:lang w:val="en-AU"/>
        </w:rPr>
        <w:t xml:space="preserve">citizen science </w:t>
      </w:r>
      <w:r w:rsidR="007C2C3F">
        <w:rPr>
          <w:rFonts w:asciiTheme="majorHAnsi" w:hAnsiTheme="majorHAnsi"/>
          <w:sz w:val="22"/>
          <w:szCs w:val="22"/>
          <w:lang w:val="en-AU"/>
        </w:rPr>
        <w:t>initiatives</w:t>
      </w:r>
      <w:r w:rsidR="00A471C8" w:rsidRPr="00DF78D2">
        <w:rPr>
          <w:rFonts w:asciiTheme="majorHAnsi" w:hAnsiTheme="majorHAnsi"/>
          <w:sz w:val="22"/>
          <w:szCs w:val="22"/>
          <w:lang w:val="en-AU"/>
        </w:rPr>
        <w:t xml:space="preserve"> and events we provide people with an opportunity to develop a greater understanding and sense of stewardship</w:t>
      </w:r>
      <w:r w:rsidR="007C2C3F">
        <w:rPr>
          <w:rFonts w:asciiTheme="majorHAnsi" w:hAnsiTheme="majorHAnsi"/>
          <w:sz w:val="22"/>
          <w:szCs w:val="22"/>
          <w:lang w:val="en-AU"/>
        </w:rPr>
        <w:t xml:space="preserve"> towards</w:t>
      </w:r>
      <w:r w:rsidR="00A471C8" w:rsidRPr="00DF78D2">
        <w:rPr>
          <w:rFonts w:asciiTheme="majorHAnsi" w:hAnsiTheme="majorHAnsi"/>
          <w:sz w:val="22"/>
          <w:szCs w:val="22"/>
          <w:lang w:val="en-AU"/>
        </w:rPr>
        <w:t xml:space="preserve"> their local environment.</w:t>
      </w:r>
    </w:p>
    <w:p w14:paraId="75A8CACE" w14:textId="77777777" w:rsidR="00D6534B" w:rsidRDefault="00D6534B" w:rsidP="00AE3184">
      <w:pPr>
        <w:rPr>
          <w:rFonts w:asciiTheme="majorHAnsi" w:hAnsiTheme="majorHAnsi"/>
          <w:highlight w:val="red"/>
          <w:lang w:val="en-AU"/>
        </w:rPr>
      </w:pPr>
    </w:p>
    <w:p w14:paraId="52860223" w14:textId="77777777" w:rsidR="00C22390" w:rsidRPr="00DF78D2" w:rsidRDefault="00C22390" w:rsidP="00C22390">
      <w:pPr>
        <w:rPr>
          <w:rFonts w:asciiTheme="majorHAnsi" w:hAnsiTheme="majorHAnsi"/>
          <w:b/>
          <w:color w:val="31849B" w:themeColor="accent5" w:themeShade="BF"/>
        </w:rPr>
      </w:pPr>
      <w:r w:rsidRPr="00DF78D2">
        <w:rPr>
          <w:rFonts w:asciiTheme="majorHAnsi" w:hAnsiTheme="majorHAnsi"/>
          <w:b/>
          <w:color w:val="31849B" w:themeColor="accent5" w:themeShade="BF"/>
        </w:rPr>
        <w:t>Current logo:</w:t>
      </w:r>
    </w:p>
    <w:p w14:paraId="7A0CD2C7" w14:textId="77777777" w:rsidR="00C22390" w:rsidRPr="00863418" w:rsidRDefault="00C22390" w:rsidP="00C22390">
      <w:pPr>
        <w:rPr>
          <w:rFonts w:asciiTheme="majorHAnsi" w:hAnsiTheme="majorHAnsi"/>
        </w:rPr>
      </w:pPr>
    </w:p>
    <w:p w14:paraId="58FF02DE" w14:textId="77777777" w:rsidR="00C22390" w:rsidRPr="00863418" w:rsidRDefault="00C22390" w:rsidP="00C22390">
      <w:pPr>
        <w:rPr>
          <w:rFonts w:asciiTheme="majorHAnsi" w:hAnsiTheme="majorHAnsi"/>
        </w:rPr>
      </w:pPr>
      <w:r w:rsidRPr="00863418">
        <w:rPr>
          <w:rFonts w:asciiTheme="majorHAnsi" w:hAnsiTheme="majorHAnsi"/>
          <w:noProof/>
        </w:rPr>
        <w:drawing>
          <wp:inline distT="0" distB="0" distL="0" distR="0" wp14:anchorId="05CEEFD2" wp14:editId="6ED2F89E">
            <wp:extent cx="1823720" cy="911860"/>
            <wp:effectExtent l="0" t="0" r="508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PA_logo_transparent_background_large_400x200.png"/>
                    <pic:cNvPicPr/>
                  </pic:nvPicPr>
                  <pic:blipFill>
                    <a:blip r:embed="rId9">
                      <a:extLst>
                        <a:ext uri="{28A0092B-C50C-407E-A947-70E740481C1C}">
                          <a14:useLocalDpi xmlns:a14="http://schemas.microsoft.com/office/drawing/2010/main" val="0"/>
                        </a:ext>
                      </a:extLst>
                    </a:blip>
                    <a:stretch>
                      <a:fillRect/>
                    </a:stretch>
                  </pic:blipFill>
                  <pic:spPr>
                    <a:xfrm>
                      <a:off x="0" y="0"/>
                      <a:ext cx="1823720" cy="911860"/>
                    </a:xfrm>
                    <a:prstGeom prst="rect">
                      <a:avLst/>
                    </a:prstGeom>
                  </pic:spPr>
                </pic:pic>
              </a:graphicData>
            </a:graphic>
          </wp:inline>
        </w:drawing>
      </w:r>
    </w:p>
    <w:p w14:paraId="79DE18D9" w14:textId="77777777" w:rsidR="00C22390" w:rsidRPr="00863418" w:rsidRDefault="00C22390" w:rsidP="00C22390">
      <w:pPr>
        <w:rPr>
          <w:rFonts w:asciiTheme="majorHAnsi" w:hAnsiTheme="majorHAnsi"/>
        </w:rPr>
      </w:pPr>
    </w:p>
    <w:p w14:paraId="586C46A0" w14:textId="77777777" w:rsidR="00C22390" w:rsidRPr="00DF78D2" w:rsidRDefault="00C22390" w:rsidP="00C22390">
      <w:pPr>
        <w:rPr>
          <w:rFonts w:asciiTheme="majorHAnsi" w:hAnsiTheme="majorHAnsi"/>
          <w:b/>
          <w:color w:val="31849B" w:themeColor="accent5" w:themeShade="BF"/>
        </w:rPr>
      </w:pPr>
      <w:r w:rsidRPr="00DF78D2">
        <w:rPr>
          <w:rFonts w:asciiTheme="majorHAnsi" w:hAnsiTheme="majorHAnsi"/>
          <w:b/>
          <w:color w:val="31849B" w:themeColor="accent5" w:themeShade="BF"/>
        </w:rPr>
        <w:t>Why we need a new logo:</w:t>
      </w:r>
    </w:p>
    <w:p w14:paraId="1FE2954A" w14:textId="2E98C17B" w:rsidR="00C22390" w:rsidRPr="00DF78D2" w:rsidRDefault="00C22390" w:rsidP="00AE3184">
      <w:pPr>
        <w:rPr>
          <w:rFonts w:asciiTheme="majorHAnsi" w:hAnsiTheme="majorHAnsi"/>
          <w:sz w:val="22"/>
          <w:szCs w:val="22"/>
          <w:lang w:val="en-AU"/>
        </w:rPr>
      </w:pPr>
      <w:r w:rsidRPr="00DF78D2">
        <w:rPr>
          <w:rFonts w:asciiTheme="majorHAnsi" w:hAnsiTheme="majorHAnsi"/>
          <w:sz w:val="22"/>
          <w:szCs w:val="22"/>
          <w:lang w:val="en-AU"/>
        </w:rPr>
        <w:t xml:space="preserve">The current NPA logo gives the organisation an </w:t>
      </w:r>
      <w:proofErr w:type="spellStart"/>
      <w:r w:rsidRPr="00DF78D2">
        <w:rPr>
          <w:rFonts w:asciiTheme="majorHAnsi" w:hAnsiTheme="majorHAnsi"/>
          <w:sz w:val="22"/>
          <w:szCs w:val="22"/>
          <w:lang w:val="en-AU"/>
        </w:rPr>
        <w:t>outdated</w:t>
      </w:r>
      <w:proofErr w:type="spellEnd"/>
      <w:r w:rsidRPr="00DF78D2">
        <w:rPr>
          <w:rFonts w:asciiTheme="majorHAnsi" w:hAnsiTheme="majorHAnsi"/>
          <w:sz w:val="22"/>
          <w:szCs w:val="22"/>
          <w:lang w:val="en-AU"/>
        </w:rPr>
        <w:t xml:space="preserve"> appearance and makes brand identify difficult, especially when printed at a small size. Development of a new logo with a stylised and easily recognisable icon will assist in increasing brand recognition and will serve to lift the brand by making it more modern and broadly appealing. </w:t>
      </w:r>
    </w:p>
    <w:p w14:paraId="67792FF4" w14:textId="77777777" w:rsidR="00D6534B" w:rsidRPr="00DF78D2" w:rsidRDefault="00D6534B" w:rsidP="00AE3184">
      <w:pPr>
        <w:rPr>
          <w:rFonts w:asciiTheme="majorHAnsi" w:hAnsiTheme="majorHAnsi"/>
          <w:color w:val="31849B" w:themeColor="accent5" w:themeShade="BF"/>
          <w:highlight w:val="red"/>
          <w:lang w:val="en-AU"/>
        </w:rPr>
      </w:pPr>
    </w:p>
    <w:p w14:paraId="6CCE47AB" w14:textId="1B4A9792" w:rsidR="00F55B43" w:rsidRPr="00DF78D2" w:rsidRDefault="000E691E" w:rsidP="00AE3184">
      <w:pPr>
        <w:rPr>
          <w:rFonts w:asciiTheme="majorHAnsi" w:hAnsiTheme="majorHAnsi"/>
          <w:b/>
          <w:color w:val="31849B" w:themeColor="accent5" w:themeShade="BF"/>
          <w:lang w:val="en-AU"/>
        </w:rPr>
      </w:pPr>
      <w:r w:rsidRPr="00DF78D2">
        <w:rPr>
          <w:rFonts w:asciiTheme="majorHAnsi" w:hAnsiTheme="majorHAnsi"/>
          <w:b/>
          <w:color w:val="31849B" w:themeColor="accent5" w:themeShade="BF"/>
          <w:lang w:val="en-AU"/>
        </w:rPr>
        <w:t>Logo design</w:t>
      </w:r>
    </w:p>
    <w:p w14:paraId="5E192F32" w14:textId="77C20921" w:rsidR="00B0686C" w:rsidRPr="00DF78D2" w:rsidRDefault="000E691E" w:rsidP="00AE3184">
      <w:pPr>
        <w:rPr>
          <w:rFonts w:asciiTheme="majorHAnsi" w:hAnsiTheme="majorHAnsi"/>
          <w:sz w:val="22"/>
          <w:szCs w:val="22"/>
          <w:lang w:val="en-AU"/>
        </w:rPr>
      </w:pPr>
      <w:r w:rsidRPr="00DF78D2">
        <w:rPr>
          <w:rFonts w:asciiTheme="majorHAnsi" w:hAnsiTheme="majorHAnsi"/>
          <w:sz w:val="22"/>
          <w:szCs w:val="22"/>
          <w:lang w:val="en-AU"/>
        </w:rPr>
        <w:t>NPA’s new logo should be unique</w:t>
      </w:r>
      <w:r w:rsidR="00AA1FAE" w:rsidRPr="00DF78D2">
        <w:rPr>
          <w:rFonts w:asciiTheme="majorHAnsi" w:hAnsiTheme="majorHAnsi"/>
          <w:sz w:val="22"/>
          <w:szCs w:val="22"/>
          <w:lang w:val="en-AU"/>
        </w:rPr>
        <w:t>, modern and</w:t>
      </w:r>
      <w:r w:rsidRPr="00DF78D2">
        <w:rPr>
          <w:rFonts w:asciiTheme="majorHAnsi" w:hAnsiTheme="majorHAnsi"/>
          <w:sz w:val="22"/>
          <w:szCs w:val="22"/>
          <w:lang w:val="en-AU"/>
        </w:rPr>
        <w:t xml:space="preserve"> professional with clean and simple lines. </w:t>
      </w:r>
      <w:r w:rsidR="002F3926" w:rsidRPr="00DF78D2">
        <w:rPr>
          <w:rFonts w:asciiTheme="majorHAnsi" w:hAnsiTheme="majorHAnsi"/>
          <w:sz w:val="22"/>
          <w:szCs w:val="22"/>
          <w:lang w:val="en-AU"/>
        </w:rPr>
        <w:t>The symbol should reflect conservation and/or communities working together.</w:t>
      </w:r>
    </w:p>
    <w:p w14:paraId="02060C30" w14:textId="77777777" w:rsidR="00AA1FAE" w:rsidRPr="00DF78D2" w:rsidRDefault="00AA1FAE" w:rsidP="00AE3184">
      <w:pPr>
        <w:rPr>
          <w:rFonts w:asciiTheme="majorHAnsi" w:hAnsiTheme="majorHAnsi"/>
          <w:lang w:val="en-AU"/>
        </w:rPr>
      </w:pPr>
    </w:p>
    <w:p w14:paraId="3D0E48EE" w14:textId="0DFF698E" w:rsidR="00AA1FAE" w:rsidRPr="00DF78D2" w:rsidRDefault="00AA1FAE" w:rsidP="00AE3184">
      <w:pPr>
        <w:rPr>
          <w:rFonts w:asciiTheme="majorHAnsi" w:hAnsiTheme="majorHAnsi"/>
          <w:b/>
          <w:sz w:val="22"/>
          <w:szCs w:val="22"/>
          <w:lang w:val="en-AU"/>
        </w:rPr>
      </w:pPr>
      <w:r w:rsidRPr="00DF78D2">
        <w:rPr>
          <w:rFonts w:asciiTheme="majorHAnsi" w:hAnsiTheme="majorHAnsi"/>
          <w:b/>
          <w:sz w:val="22"/>
          <w:szCs w:val="22"/>
          <w:lang w:val="en-AU"/>
        </w:rPr>
        <w:t xml:space="preserve">Logos </w:t>
      </w:r>
      <w:r w:rsidR="00C05E3C" w:rsidRPr="00DF78D2">
        <w:rPr>
          <w:rFonts w:asciiTheme="majorHAnsi" w:hAnsiTheme="majorHAnsi"/>
          <w:b/>
          <w:sz w:val="22"/>
          <w:szCs w:val="22"/>
          <w:lang w:val="en-AU"/>
        </w:rPr>
        <w:t>that work well:</w:t>
      </w:r>
    </w:p>
    <w:p w14:paraId="35687ADD" w14:textId="3E1CF75F" w:rsidR="002F3926" w:rsidRPr="00C05E3C" w:rsidRDefault="002F3926" w:rsidP="00AE3184">
      <w:pPr>
        <w:rPr>
          <w:rFonts w:asciiTheme="majorHAnsi" w:hAnsiTheme="majorHAnsi"/>
          <w:lang w:val="en-AU"/>
        </w:rPr>
      </w:pPr>
      <w:r w:rsidRPr="00C05E3C">
        <w:rPr>
          <w:rFonts w:asciiTheme="majorHAnsi" w:hAnsiTheme="majorHAnsi"/>
          <w:noProof/>
        </w:rPr>
        <w:drawing>
          <wp:inline distT="0" distB="0" distL="0" distR="0" wp14:anchorId="79DC1B5A" wp14:editId="4D48116A">
            <wp:extent cx="1366520" cy="908818"/>
            <wp:effectExtent l="0" t="0" r="508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 certified organic.jpg"/>
                    <pic:cNvPicPr/>
                  </pic:nvPicPr>
                  <pic:blipFill>
                    <a:blip r:embed="rId10">
                      <a:extLst>
                        <a:ext uri="{28A0092B-C50C-407E-A947-70E740481C1C}">
                          <a14:useLocalDpi xmlns:a14="http://schemas.microsoft.com/office/drawing/2010/main" val="0"/>
                        </a:ext>
                      </a:extLst>
                    </a:blip>
                    <a:stretch>
                      <a:fillRect/>
                    </a:stretch>
                  </pic:blipFill>
                  <pic:spPr>
                    <a:xfrm>
                      <a:off x="0" y="0"/>
                      <a:ext cx="1366520" cy="908818"/>
                    </a:xfrm>
                    <a:prstGeom prst="rect">
                      <a:avLst/>
                    </a:prstGeom>
                  </pic:spPr>
                </pic:pic>
              </a:graphicData>
            </a:graphic>
          </wp:inline>
        </w:drawing>
      </w:r>
      <w:r w:rsidRPr="00C05E3C">
        <w:rPr>
          <w:rFonts w:asciiTheme="majorHAnsi" w:hAnsiTheme="majorHAnsi"/>
          <w:lang w:val="en-AU"/>
        </w:rPr>
        <w:t xml:space="preserve"> </w:t>
      </w:r>
      <w:r w:rsidR="00C05E3C" w:rsidRPr="00C05E3C">
        <w:rPr>
          <w:rFonts w:asciiTheme="majorHAnsi" w:hAnsiTheme="majorHAnsi"/>
          <w:lang w:val="en-AU"/>
        </w:rPr>
        <w:t xml:space="preserve">  </w:t>
      </w:r>
      <w:r w:rsidR="00C05E3C">
        <w:rPr>
          <w:rFonts w:asciiTheme="majorHAnsi" w:hAnsiTheme="majorHAnsi"/>
          <w:lang w:val="en-AU"/>
        </w:rPr>
        <w:t xml:space="preserve">  </w:t>
      </w:r>
      <w:r w:rsidR="009C4BF7">
        <w:rPr>
          <w:rFonts w:asciiTheme="majorHAnsi" w:hAnsiTheme="majorHAnsi"/>
          <w:lang w:val="en-AU"/>
        </w:rPr>
        <w:t xml:space="preserve"> </w:t>
      </w:r>
      <w:r w:rsidR="00C05E3C">
        <w:rPr>
          <w:rFonts w:asciiTheme="majorHAnsi" w:hAnsiTheme="majorHAnsi"/>
          <w:lang w:val="en-AU"/>
        </w:rPr>
        <w:t xml:space="preserve"> </w:t>
      </w:r>
      <w:r w:rsidR="009C4BF7">
        <w:rPr>
          <w:rFonts w:asciiTheme="majorHAnsi" w:hAnsiTheme="majorHAnsi"/>
          <w:lang w:val="en-AU"/>
        </w:rPr>
        <w:t xml:space="preserve"> </w:t>
      </w:r>
      <w:r w:rsidRPr="00C05E3C">
        <w:rPr>
          <w:rFonts w:asciiTheme="majorHAnsi" w:hAnsiTheme="majorHAnsi"/>
          <w:lang w:val="en-AU"/>
        </w:rPr>
        <w:t xml:space="preserve">  </w:t>
      </w:r>
      <w:r w:rsidRPr="00C05E3C">
        <w:rPr>
          <w:rFonts w:asciiTheme="majorHAnsi" w:hAnsiTheme="majorHAnsi"/>
          <w:noProof/>
        </w:rPr>
        <w:drawing>
          <wp:inline distT="0" distB="0" distL="0" distR="0" wp14:anchorId="769E0913" wp14:editId="5F95E100">
            <wp:extent cx="659240" cy="978112"/>
            <wp:effectExtent l="0" t="0" r="127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wf.png"/>
                    <pic:cNvPicPr/>
                  </pic:nvPicPr>
                  <pic:blipFill>
                    <a:blip r:embed="rId11">
                      <a:extLst>
                        <a:ext uri="{28A0092B-C50C-407E-A947-70E740481C1C}">
                          <a14:useLocalDpi xmlns:a14="http://schemas.microsoft.com/office/drawing/2010/main" val="0"/>
                        </a:ext>
                      </a:extLst>
                    </a:blip>
                    <a:stretch>
                      <a:fillRect/>
                    </a:stretch>
                  </pic:blipFill>
                  <pic:spPr>
                    <a:xfrm>
                      <a:off x="0" y="0"/>
                      <a:ext cx="659331" cy="978248"/>
                    </a:xfrm>
                    <a:prstGeom prst="rect">
                      <a:avLst/>
                    </a:prstGeom>
                  </pic:spPr>
                </pic:pic>
              </a:graphicData>
            </a:graphic>
          </wp:inline>
        </w:drawing>
      </w:r>
      <w:r w:rsidR="00C05E3C" w:rsidRPr="00C05E3C">
        <w:rPr>
          <w:rFonts w:asciiTheme="majorHAnsi" w:hAnsiTheme="majorHAnsi"/>
          <w:lang w:val="en-AU"/>
        </w:rPr>
        <w:t xml:space="preserve">   </w:t>
      </w:r>
      <w:r w:rsidR="00C05E3C">
        <w:rPr>
          <w:rFonts w:asciiTheme="majorHAnsi" w:hAnsiTheme="majorHAnsi"/>
          <w:lang w:val="en-AU"/>
        </w:rPr>
        <w:t xml:space="preserve">      </w:t>
      </w:r>
      <w:r w:rsidR="009C4BF7">
        <w:rPr>
          <w:rFonts w:asciiTheme="majorHAnsi" w:hAnsiTheme="majorHAnsi"/>
          <w:lang w:val="en-AU"/>
        </w:rPr>
        <w:t xml:space="preserve">   </w:t>
      </w:r>
      <w:r w:rsidR="009C4BF7">
        <w:rPr>
          <w:rFonts w:asciiTheme="majorHAnsi" w:hAnsiTheme="majorHAnsi"/>
          <w:noProof/>
        </w:rPr>
        <w:drawing>
          <wp:inline distT="0" distB="0" distL="0" distR="0" wp14:anchorId="4D608917" wp14:editId="4F000501">
            <wp:extent cx="1031314" cy="741257"/>
            <wp:effectExtent l="0" t="0" r="1016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rdlife-australia.png"/>
                    <pic:cNvPicPr/>
                  </pic:nvPicPr>
                  <pic:blipFill>
                    <a:blip r:embed="rId12">
                      <a:extLst>
                        <a:ext uri="{28A0092B-C50C-407E-A947-70E740481C1C}">
                          <a14:useLocalDpi xmlns:a14="http://schemas.microsoft.com/office/drawing/2010/main" val="0"/>
                        </a:ext>
                      </a:extLst>
                    </a:blip>
                    <a:stretch>
                      <a:fillRect/>
                    </a:stretch>
                  </pic:blipFill>
                  <pic:spPr>
                    <a:xfrm>
                      <a:off x="0" y="0"/>
                      <a:ext cx="1031591" cy="741456"/>
                    </a:xfrm>
                    <a:prstGeom prst="rect">
                      <a:avLst/>
                    </a:prstGeom>
                  </pic:spPr>
                </pic:pic>
              </a:graphicData>
            </a:graphic>
          </wp:inline>
        </w:drawing>
      </w:r>
    </w:p>
    <w:p w14:paraId="6810B4D8" w14:textId="77777777" w:rsidR="00AA1FAE" w:rsidRDefault="00AA1FAE" w:rsidP="00AE3184">
      <w:pPr>
        <w:rPr>
          <w:rFonts w:asciiTheme="majorHAnsi" w:hAnsiTheme="majorHAnsi"/>
          <w:lang w:val="en-AU"/>
        </w:rPr>
      </w:pPr>
    </w:p>
    <w:p w14:paraId="07614E2B" w14:textId="614903F4" w:rsidR="00AA1FAE" w:rsidRPr="00DF78D2" w:rsidRDefault="00AA1FAE" w:rsidP="00AE3184">
      <w:pPr>
        <w:rPr>
          <w:rFonts w:asciiTheme="majorHAnsi" w:hAnsiTheme="majorHAnsi"/>
          <w:b/>
          <w:sz w:val="22"/>
          <w:szCs w:val="22"/>
          <w:lang w:val="en-AU"/>
        </w:rPr>
      </w:pPr>
      <w:r w:rsidRPr="00DF78D2">
        <w:rPr>
          <w:rFonts w:asciiTheme="majorHAnsi" w:hAnsiTheme="majorHAnsi"/>
          <w:b/>
          <w:sz w:val="22"/>
          <w:szCs w:val="22"/>
          <w:lang w:val="en-AU"/>
        </w:rPr>
        <w:t xml:space="preserve">Logos that </w:t>
      </w:r>
      <w:r w:rsidR="00C05E3C" w:rsidRPr="00DF78D2">
        <w:rPr>
          <w:rFonts w:asciiTheme="majorHAnsi" w:hAnsiTheme="majorHAnsi"/>
          <w:b/>
          <w:sz w:val="22"/>
          <w:szCs w:val="22"/>
          <w:lang w:val="en-AU"/>
        </w:rPr>
        <w:t>aren’t as effective:</w:t>
      </w:r>
    </w:p>
    <w:p w14:paraId="4704787F" w14:textId="77777777" w:rsidR="00C05E3C" w:rsidRDefault="00C05E3C" w:rsidP="00AE3184">
      <w:pPr>
        <w:rPr>
          <w:rFonts w:asciiTheme="majorHAnsi" w:hAnsiTheme="majorHAnsi"/>
          <w:u w:val="single"/>
          <w:lang w:val="en-AU"/>
        </w:rPr>
      </w:pPr>
    </w:p>
    <w:p w14:paraId="72D77DA8" w14:textId="77777777" w:rsidR="00C05E3C" w:rsidRDefault="002F3926" w:rsidP="00AE3184">
      <w:pPr>
        <w:rPr>
          <w:rFonts w:asciiTheme="majorHAnsi" w:hAnsiTheme="majorHAnsi"/>
          <w:u w:val="single"/>
          <w:lang w:val="en-AU"/>
        </w:rPr>
      </w:pPr>
      <w:r>
        <w:rPr>
          <w:rFonts w:asciiTheme="majorHAnsi" w:hAnsiTheme="majorHAnsi"/>
          <w:noProof/>
          <w:u w:val="single"/>
        </w:rPr>
        <w:drawing>
          <wp:anchor distT="0" distB="0" distL="114300" distR="114300" simplePos="0" relativeHeight="251658240" behindDoc="0" locked="0" layoutInCell="1" allowOverlap="1" wp14:anchorId="7DDB9509" wp14:editId="6504A8F3">
            <wp:simplePos x="0" y="0"/>
            <wp:positionH relativeFrom="column">
              <wp:posOffset>0</wp:posOffset>
            </wp:positionH>
            <wp:positionV relativeFrom="paragraph">
              <wp:posOffset>1905</wp:posOffset>
            </wp:positionV>
            <wp:extent cx="909320" cy="904875"/>
            <wp:effectExtent l="0" t="0" r="5080" b="9525"/>
            <wp:wrapTight wrapText="bothSides">
              <wp:wrapPolygon edited="0">
                <wp:start x="0" y="0"/>
                <wp:lineTo x="0" y="21221"/>
                <wp:lineTo x="21117" y="21221"/>
                <wp:lineTo x="21117"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 of melbourne.jpg"/>
                    <pic:cNvPicPr/>
                  </pic:nvPicPr>
                  <pic:blipFill>
                    <a:blip r:embed="rId13">
                      <a:extLst>
                        <a:ext uri="{28A0092B-C50C-407E-A947-70E740481C1C}">
                          <a14:useLocalDpi xmlns:a14="http://schemas.microsoft.com/office/drawing/2010/main" val="0"/>
                        </a:ext>
                      </a:extLst>
                    </a:blip>
                    <a:stretch>
                      <a:fillRect/>
                    </a:stretch>
                  </pic:blipFill>
                  <pic:spPr>
                    <a:xfrm>
                      <a:off x="0" y="0"/>
                      <a:ext cx="909320" cy="904875"/>
                    </a:xfrm>
                    <a:prstGeom prst="rect">
                      <a:avLst/>
                    </a:prstGeom>
                  </pic:spPr>
                </pic:pic>
              </a:graphicData>
            </a:graphic>
            <wp14:sizeRelH relativeFrom="page">
              <wp14:pctWidth>0</wp14:pctWidth>
            </wp14:sizeRelH>
            <wp14:sizeRelV relativeFrom="page">
              <wp14:pctHeight>0</wp14:pctHeight>
            </wp14:sizeRelV>
          </wp:anchor>
        </w:drawing>
      </w:r>
      <w:r w:rsidR="00C05E3C">
        <w:rPr>
          <w:rFonts w:asciiTheme="majorHAnsi" w:hAnsiTheme="majorHAnsi"/>
          <w:u w:val="single"/>
          <w:lang w:val="en-AU"/>
        </w:rPr>
        <w:t xml:space="preserve"> </w:t>
      </w:r>
    </w:p>
    <w:p w14:paraId="7ED252EE" w14:textId="26CEDC8C" w:rsidR="00C05E3C" w:rsidRDefault="00C05E3C">
      <w:pPr>
        <w:rPr>
          <w:rFonts w:asciiTheme="majorHAnsi" w:hAnsiTheme="majorHAnsi"/>
          <w:sz w:val="20"/>
          <w:szCs w:val="20"/>
          <w:lang w:val="en-AU"/>
        </w:rPr>
      </w:pPr>
      <w:r w:rsidRPr="00C05E3C">
        <w:rPr>
          <w:rFonts w:asciiTheme="majorHAnsi" w:hAnsiTheme="majorHAnsi"/>
          <w:sz w:val="20"/>
          <w:szCs w:val="20"/>
          <w:lang w:val="en-AU"/>
        </w:rPr>
        <w:t>(Old fashioned Serif font. Logo is difficult to read at a small size)</w:t>
      </w:r>
    </w:p>
    <w:p w14:paraId="68EFB289" w14:textId="77777777" w:rsidR="00C05E3C" w:rsidRPr="00C05E3C" w:rsidRDefault="00C05E3C">
      <w:pPr>
        <w:rPr>
          <w:rFonts w:asciiTheme="majorHAnsi" w:hAnsiTheme="majorHAnsi"/>
          <w:sz w:val="20"/>
          <w:szCs w:val="20"/>
          <w:lang w:val="en-AU"/>
        </w:rPr>
      </w:pPr>
    </w:p>
    <w:p w14:paraId="65C480CD" w14:textId="77777777" w:rsidR="00C05E3C" w:rsidRDefault="00C05E3C">
      <w:pPr>
        <w:rPr>
          <w:rFonts w:asciiTheme="majorHAnsi" w:hAnsiTheme="majorHAnsi"/>
          <w:b/>
        </w:rPr>
      </w:pPr>
    </w:p>
    <w:p w14:paraId="3E8E1A8E" w14:textId="77777777" w:rsidR="00C05E3C" w:rsidRDefault="00C05E3C">
      <w:pPr>
        <w:rPr>
          <w:rFonts w:asciiTheme="majorHAnsi" w:hAnsiTheme="majorHAnsi"/>
          <w:b/>
        </w:rPr>
      </w:pPr>
    </w:p>
    <w:p w14:paraId="09D0587D" w14:textId="77777777" w:rsidR="000D30D1" w:rsidRDefault="000D30D1">
      <w:pPr>
        <w:rPr>
          <w:rFonts w:asciiTheme="majorHAnsi" w:hAnsiTheme="majorHAnsi"/>
          <w:b/>
        </w:rPr>
      </w:pPr>
    </w:p>
    <w:p w14:paraId="18DF6AC9" w14:textId="36B799D6" w:rsidR="000D30D1" w:rsidRDefault="00833FA7">
      <w:pPr>
        <w:rPr>
          <w:rFonts w:asciiTheme="majorHAnsi" w:hAnsiTheme="majorHAnsi"/>
          <w:b/>
        </w:rPr>
      </w:pPr>
      <w:r>
        <w:rPr>
          <w:rFonts w:asciiTheme="majorHAnsi" w:hAnsiTheme="majorHAnsi"/>
          <w:b/>
          <w:noProof/>
        </w:rPr>
        <w:drawing>
          <wp:anchor distT="0" distB="0" distL="114300" distR="114300" simplePos="0" relativeHeight="251659264" behindDoc="0" locked="0" layoutInCell="1" allowOverlap="1" wp14:anchorId="3DAF9716" wp14:editId="35A9C59B">
            <wp:simplePos x="0" y="0"/>
            <wp:positionH relativeFrom="column">
              <wp:posOffset>0</wp:posOffset>
            </wp:positionH>
            <wp:positionV relativeFrom="paragraph">
              <wp:posOffset>4445</wp:posOffset>
            </wp:positionV>
            <wp:extent cx="800100" cy="830580"/>
            <wp:effectExtent l="0" t="0" r="12700" b="7620"/>
            <wp:wrapSquare wrapText="bothSides"/>
            <wp:docPr id="7" name="Picture 7" descr="Macintosh HD:Users:tandiss:Desktop:imf-international-monetary-fun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andiss:Desktop:imf-international-monetary-fund-log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00100" cy="830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D8A82" w14:textId="77777777" w:rsidR="00C05E3C" w:rsidRDefault="00C05E3C">
      <w:pPr>
        <w:rPr>
          <w:rFonts w:asciiTheme="majorHAnsi" w:hAnsiTheme="majorHAnsi"/>
          <w:b/>
        </w:rPr>
      </w:pPr>
    </w:p>
    <w:p w14:paraId="2E5ED2EF" w14:textId="25C49BE0" w:rsidR="00833FA7" w:rsidRPr="00833FA7" w:rsidRDefault="00833FA7">
      <w:pPr>
        <w:rPr>
          <w:rFonts w:asciiTheme="majorHAnsi" w:hAnsiTheme="majorHAnsi"/>
          <w:sz w:val="20"/>
          <w:szCs w:val="20"/>
        </w:rPr>
      </w:pPr>
      <w:r w:rsidRPr="00833FA7">
        <w:rPr>
          <w:rFonts w:asciiTheme="majorHAnsi" w:hAnsiTheme="majorHAnsi"/>
          <w:sz w:val="20"/>
          <w:szCs w:val="20"/>
        </w:rPr>
        <w:t xml:space="preserve">(Too </w:t>
      </w:r>
      <w:r>
        <w:rPr>
          <w:rFonts w:asciiTheme="majorHAnsi" w:hAnsiTheme="majorHAnsi"/>
          <w:sz w:val="20"/>
          <w:szCs w:val="20"/>
        </w:rPr>
        <w:t>cluttered</w:t>
      </w:r>
      <w:r w:rsidRPr="00833FA7">
        <w:rPr>
          <w:rFonts w:asciiTheme="majorHAnsi" w:hAnsiTheme="majorHAnsi"/>
          <w:sz w:val="20"/>
          <w:szCs w:val="20"/>
        </w:rPr>
        <w:t>. Looks old fashioned)</w:t>
      </w:r>
    </w:p>
    <w:p w14:paraId="4BD4F7B5" w14:textId="77777777" w:rsidR="00833FA7" w:rsidRDefault="00833FA7">
      <w:pPr>
        <w:rPr>
          <w:rFonts w:asciiTheme="majorHAnsi" w:hAnsiTheme="majorHAnsi"/>
          <w:b/>
        </w:rPr>
      </w:pPr>
    </w:p>
    <w:p w14:paraId="3B51CCEF" w14:textId="77777777" w:rsidR="0046102A" w:rsidRDefault="0046102A" w:rsidP="00C22390">
      <w:pPr>
        <w:rPr>
          <w:rFonts w:asciiTheme="majorHAnsi" w:hAnsiTheme="majorHAnsi"/>
          <w:b/>
        </w:rPr>
      </w:pPr>
    </w:p>
    <w:p w14:paraId="3FC9B0C8" w14:textId="77777777" w:rsidR="00DC27EB" w:rsidRDefault="00DC27EB" w:rsidP="00DC27EB">
      <w:pPr>
        <w:rPr>
          <w:rFonts w:asciiTheme="majorHAnsi" w:hAnsiTheme="majorHAnsi"/>
        </w:rPr>
      </w:pPr>
    </w:p>
    <w:p w14:paraId="378FC0C6" w14:textId="534D0687" w:rsidR="00DC27EB" w:rsidRPr="00DF78D2" w:rsidRDefault="00DC27EB" w:rsidP="00DC27EB">
      <w:pPr>
        <w:rPr>
          <w:rFonts w:asciiTheme="majorHAnsi" w:hAnsiTheme="majorHAnsi"/>
          <w:b/>
          <w:color w:val="31849B" w:themeColor="accent5" w:themeShade="BF"/>
        </w:rPr>
      </w:pPr>
      <w:r w:rsidRPr="00DF78D2">
        <w:rPr>
          <w:rFonts w:asciiTheme="majorHAnsi" w:hAnsiTheme="majorHAnsi"/>
          <w:b/>
          <w:color w:val="31849B" w:themeColor="accent5" w:themeShade="BF"/>
        </w:rPr>
        <w:t xml:space="preserve">What the logo </w:t>
      </w:r>
      <w:r w:rsidR="007477D3">
        <w:rPr>
          <w:rFonts w:asciiTheme="majorHAnsi" w:hAnsiTheme="majorHAnsi"/>
          <w:b/>
          <w:color w:val="31849B" w:themeColor="accent5" w:themeShade="BF"/>
        </w:rPr>
        <w:t xml:space="preserve">should </w:t>
      </w:r>
      <w:r w:rsidRPr="00DF78D2">
        <w:rPr>
          <w:rFonts w:asciiTheme="majorHAnsi" w:hAnsiTheme="majorHAnsi"/>
          <w:b/>
          <w:color w:val="31849B" w:themeColor="accent5" w:themeShade="BF"/>
        </w:rPr>
        <w:t>convey</w:t>
      </w:r>
      <w:r w:rsidR="00D70B5C" w:rsidRPr="00DF78D2">
        <w:rPr>
          <w:rFonts w:asciiTheme="majorHAnsi" w:hAnsiTheme="majorHAnsi"/>
          <w:b/>
          <w:color w:val="31849B" w:themeColor="accent5" w:themeShade="BF"/>
        </w:rPr>
        <w:t>:</w:t>
      </w:r>
    </w:p>
    <w:p w14:paraId="20E336C9" w14:textId="131E250F" w:rsidR="00DC27EB" w:rsidRPr="00DF78D2" w:rsidRDefault="00DC27EB" w:rsidP="00DC27EB">
      <w:pPr>
        <w:rPr>
          <w:rFonts w:asciiTheme="majorHAnsi" w:hAnsiTheme="majorHAnsi"/>
          <w:sz w:val="22"/>
          <w:szCs w:val="22"/>
        </w:rPr>
      </w:pPr>
      <w:r w:rsidRPr="00DF78D2">
        <w:rPr>
          <w:rFonts w:asciiTheme="majorHAnsi" w:hAnsiTheme="majorHAnsi"/>
          <w:sz w:val="22"/>
          <w:szCs w:val="22"/>
        </w:rPr>
        <w:t xml:space="preserve">The new logo should denote integrity, </w:t>
      </w:r>
      <w:r w:rsidR="008758ED">
        <w:rPr>
          <w:rFonts w:asciiTheme="majorHAnsi" w:hAnsiTheme="majorHAnsi"/>
          <w:sz w:val="22"/>
          <w:szCs w:val="22"/>
        </w:rPr>
        <w:t>dedication, connection and community voice</w:t>
      </w:r>
      <w:r w:rsidRPr="00DF78D2">
        <w:rPr>
          <w:rFonts w:asciiTheme="majorHAnsi" w:hAnsiTheme="majorHAnsi"/>
          <w:sz w:val="22"/>
          <w:szCs w:val="22"/>
        </w:rPr>
        <w:t xml:space="preserve">. People should be left </w:t>
      </w:r>
      <w:r w:rsidR="008758ED">
        <w:rPr>
          <w:rFonts w:asciiTheme="majorHAnsi" w:hAnsiTheme="majorHAnsi"/>
          <w:sz w:val="22"/>
          <w:szCs w:val="22"/>
        </w:rPr>
        <w:t>feeling inspired, empowered and</w:t>
      </w:r>
      <w:r w:rsidR="00702A0F">
        <w:rPr>
          <w:rFonts w:asciiTheme="majorHAnsi" w:hAnsiTheme="majorHAnsi"/>
          <w:sz w:val="22"/>
          <w:szCs w:val="22"/>
        </w:rPr>
        <w:t xml:space="preserve"> </w:t>
      </w:r>
      <w:r w:rsidR="00596B20">
        <w:rPr>
          <w:rFonts w:asciiTheme="majorHAnsi" w:hAnsiTheme="majorHAnsi"/>
          <w:sz w:val="22"/>
          <w:szCs w:val="22"/>
        </w:rPr>
        <w:t>compelled to act.</w:t>
      </w:r>
      <w:r w:rsidR="00DA5D3C">
        <w:rPr>
          <w:rFonts w:asciiTheme="majorHAnsi" w:hAnsiTheme="majorHAnsi"/>
          <w:sz w:val="22"/>
          <w:szCs w:val="22"/>
        </w:rPr>
        <w:t xml:space="preserve"> </w:t>
      </w:r>
      <w:r w:rsidR="008758ED">
        <w:rPr>
          <w:rFonts w:asciiTheme="majorHAnsi" w:hAnsiTheme="majorHAnsi"/>
          <w:sz w:val="22"/>
          <w:szCs w:val="22"/>
        </w:rPr>
        <w:t xml:space="preserve"> </w:t>
      </w:r>
      <w:r w:rsidRPr="00DF78D2">
        <w:rPr>
          <w:rFonts w:asciiTheme="majorHAnsi" w:hAnsiTheme="majorHAnsi"/>
          <w:sz w:val="22"/>
          <w:szCs w:val="22"/>
        </w:rPr>
        <w:t xml:space="preserve"> </w:t>
      </w:r>
    </w:p>
    <w:p w14:paraId="0B2FB1EE" w14:textId="77777777" w:rsidR="00DC27EB" w:rsidRDefault="00DC27EB" w:rsidP="00C22390">
      <w:pPr>
        <w:rPr>
          <w:rFonts w:asciiTheme="majorHAnsi" w:hAnsiTheme="majorHAnsi"/>
          <w:b/>
        </w:rPr>
      </w:pPr>
    </w:p>
    <w:p w14:paraId="0C9E7CAB" w14:textId="77777777" w:rsidR="00C22390" w:rsidRPr="00DF78D2" w:rsidRDefault="00C22390" w:rsidP="00C22390">
      <w:pPr>
        <w:rPr>
          <w:rFonts w:asciiTheme="majorHAnsi" w:hAnsiTheme="majorHAnsi"/>
          <w:b/>
          <w:color w:val="31849B" w:themeColor="accent5" w:themeShade="BF"/>
        </w:rPr>
      </w:pPr>
      <w:r w:rsidRPr="00DF78D2">
        <w:rPr>
          <w:rFonts w:asciiTheme="majorHAnsi" w:hAnsiTheme="majorHAnsi"/>
          <w:b/>
          <w:color w:val="31849B" w:themeColor="accent5" w:themeShade="BF"/>
        </w:rPr>
        <w:t>What the logo needs to include:</w:t>
      </w:r>
    </w:p>
    <w:p w14:paraId="442FAF59" w14:textId="096A4EBD" w:rsidR="00833FA7" w:rsidRPr="00DF78D2" w:rsidRDefault="00C22390">
      <w:pPr>
        <w:rPr>
          <w:rFonts w:asciiTheme="majorHAnsi" w:hAnsiTheme="majorHAnsi"/>
          <w:sz w:val="22"/>
          <w:szCs w:val="22"/>
        </w:rPr>
      </w:pPr>
      <w:proofErr w:type="gramStart"/>
      <w:r w:rsidRPr="00DF78D2">
        <w:rPr>
          <w:rFonts w:asciiTheme="majorHAnsi" w:hAnsiTheme="majorHAnsi"/>
          <w:sz w:val="22"/>
          <w:szCs w:val="22"/>
        </w:rPr>
        <w:t>Full name of</w:t>
      </w:r>
      <w:r w:rsidR="00A5262E">
        <w:rPr>
          <w:rFonts w:asciiTheme="majorHAnsi" w:hAnsiTheme="majorHAnsi"/>
          <w:sz w:val="22"/>
          <w:szCs w:val="22"/>
        </w:rPr>
        <w:t xml:space="preserve"> </w:t>
      </w:r>
      <w:proofErr w:type="spellStart"/>
      <w:r w:rsidRPr="00DF78D2">
        <w:rPr>
          <w:rFonts w:asciiTheme="majorHAnsi" w:hAnsiTheme="majorHAnsi"/>
          <w:sz w:val="22"/>
          <w:szCs w:val="22"/>
        </w:rPr>
        <w:t>organisation</w:t>
      </w:r>
      <w:proofErr w:type="spellEnd"/>
      <w:r w:rsidR="00E74ED4">
        <w:rPr>
          <w:rFonts w:asciiTheme="majorHAnsi" w:hAnsiTheme="majorHAnsi"/>
          <w:sz w:val="22"/>
          <w:szCs w:val="22"/>
        </w:rPr>
        <w:t>.</w:t>
      </w:r>
      <w:proofErr w:type="gramEnd"/>
      <w:r w:rsidR="00E74ED4">
        <w:rPr>
          <w:rFonts w:asciiTheme="majorHAnsi" w:hAnsiTheme="majorHAnsi"/>
          <w:sz w:val="22"/>
          <w:szCs w:val="22"/>
        </w:rPr>
        <w:t xml:space="preserve"> The </w:t>
      </w:r>
      <w:r w:rsidRPr="00DF78D2">
        <w:rPr>
          <w:rFonts w:asciiTheme="majorHAnsi" w:hAnsiTheme="majorHAnsi"/>
          <w:sz w:val="22"/>
          <w:szCs w:val="22"/>
        </w:rPr>
        <w:t>tagline</w:t>
      </w:r>
      <w:r w:rsidR="00A5262E">
        <w:rPr>
          <w:rFonts w:asciiTheme="majorHAnsi" w:hAnsiTheme="majorHAnsi"/>
          <w:sz w:val="22"/>
          <w:szCs w:val="22"/>
        </w:rPr>
        <w:t>,</w:t>
      </w:r>
      <w:r w:rsidRPr="00DF78D2">
        <w:rPr>
          <w:rFonts w:asciiTheme="majorHAnsi" w:hAnsiTheme="majorHAnsi"/>
          <w:sz w:val="22"/>
          <w:szCs w:val="22"/>
        </w:rPr>
        <w:t xml:space="preserve"> ‘Protecting nature through community action’</w:t>
      </w:r>
      <w:r w:rsidR="00E74ED4">
        <w:rPr>
          <w:rFonts w:asciiTheme="majorHAnsi" w:hAnsiTheme="majorHAnsi"/>
          <w:sz w:val="22"/>
          <w:szCs w:val="22"/>
        </w:rPr>
        <w:t xml:space="preserve"> is currently included but this is not a requirement of the new design</w:t>
      </w:r>
      <w:r w:rsidRPr="00DF78D2">
        <w:rPr>
          <w:rFonts w:asciiTheme="majorHAnsi" w:hAnsiTheme="majorHAnsi"/>
          <w:sz w:val="22"/>
          <w:szCs w:val="22"/>
        </w:rPr>
        <w:t xml:space="preserve">. </w:t>
      </w:r>
      <w:r w:rsidR="007477D3">
        <w:rPr>
          <w:rFonts w:asciiTheme="majorHAnsi" w:hAnsiTheme="majorHAnsi"/>
          <w:sz w:val="22"/>
          <w:szCs w:val="22"/>
        </w:rPr>
        <w:t>A</w:t>
      </w:r>
      <w:r w:rsidR="0046102A" w:rsidRPr="00DF78D2">
        <w:rPr>
          <w:rFonts w:asciiTheme="majorHAnsi" w:hAnsiTheme="majorHAnsi"/>
          <w:sz w:val="22"/>
          <w:szCs w:val="22"/>
        </w:rPr>
        <w:t xml:space="preserve"> symbol </w:t>
      </w:r>
      <w:r w:rsidR="007477D3">
        <w:rPr>
          <w:rFonts w:asciiTheme="majorHAnsi" w:hAnsiTheme="majorHAnsi"/>
          <w:sz w:val="22"/>
          <w:szCs w:val="22"/>
        </w:rPr>
        <w:t xml:space="preserve">should be </w:t>
      </w:r>
      <w:r w:rsidR="0046102A" w:rsidRPr="00DF78D2">
        <w:rPr>
          <w:rFonts w:asciiTheme="majorHAnsi" w:hAnsiTheme="majorHAnsi"/>
          <w:sz w:val="22"/>
          <w:szCs w:val="22"/>
        </w:rPr>
        <w:t>in</w:t>
      </w:r>
      <w:r w:rsidR="00A5262E">
        <w:rPr>
          <w:rFonts w:asciiTheme="majorHAnsi" w:hAnsiTheme="majorHAnsi"/>
          <w:sz w:val="22"/>
          <w:szCs w:val="22"/>
        </w:rPr>
        <w:t xml:space="preserve">corporated into the design </w:t>
      </w:r>
      <w:r w:rsidR="0046102A" w:rsidRPr="00DF78D2">
        <w:rPr>
          <w:rFonts w:asciiTheme="majorHAnsi" w:hAnsiTheme="majorHAnsi"/>
          <w:sz w:val="22"/>
          <w:szCs w:val="22"/>
        </w:rPr>
        <w:t xml:space="preserve">that </w:t>
      </w:r>
      <w:r w:rsidR="00A5262E">
        <w:rPr>
          <w:rFonts w:asciiTheme="majorHAnsi" w:hAnsiTheme="majorHAnsi"/>
          <w:sz w:val="22"/>
          <w:szCs w:val="22"/>
        </w:rPr>
        <w:t>serves to mak</w:t>
      </w:r>
      <w:bookmarkStart w:id="0" w:name="_GoBack"/>
      <w:bookmarkEnd w:id="0"/>
      <w:r w:rsidR="00A5262E">
        <w:rPr>
          <w:rFonts w:asciiTheme="majorHAnsi" w:hAnsiTheme="majorHAnsi"/>
          <w:sz w:val="22"/>
          <w:szCs w:val="22"/>
        </w:rPr>
        <w:t>e</w:t>
      </w:r>
      <w:r w:rsidR="00DF5069" w:rsidRPr="00DF78D2">
        <w:rPr>
          <w:rFonts w:asciiTheme="majorHAnsi" w:hAnsiTheme="majorHAnsi"/>
          <w:sz w:val="22"/>
          <w:szCs w:val="22"/>
        </w:rPr>
        <w:t xml:space="preserve"> </w:t>
      </w:r>
      <w:r w:rsidR="00E53C21">
        <w:rPr>
          <w:rFonts w:asciiTheme="majorHAnsi" w:hAnsiTheme="majorHAnsi"/>
          <w:sz w:val="22"/>
          <w:szCs w:val="22"/>
        </w:rPr>
        <w:t>the logo</w:t>
      </w:r>
      <w:r w:rsidR="00DF5069" w:rsidRPr="00DF78D2">
        <w:rPr>
          <w:rFonts w:asciiTheme="majorHAnsi" w:hAnsiTheme="majorHAnsi"/>
          <w:sz w:val="22"/>
          <w:szCs w:val="22"/>
        </w:rPr>
        <w:t xml:space="preserve"> </w:t>
      </w:r>
      <w:r w:rsidR="00A5262E">
        <w:rPr>
          <w:rFonts w:asciiTheme="majorHAnsi" w:hAnsiTheme="majorHAnsi"/>
          <w:sz w:val="22"/>
          <w:szCs w:val="22"/>
        </w:rPr>
        <w:t xml:space="preserve">more </w:t>
      </w:r>
      <w:r w:rsidR="00DF5069" w:rsidRPr="00DF78D2">
        <w:rPr>
          <w:rFonts w:asciiTheme="majorHAnsi" w:hAnsiTheme="majorHAnsi"/>
          <w:sz w:val="22"/>
          <w:szCs w:val="22"/>
        </w:rPr>
        <w:t>eye</w:t>
      </w:r>
      <w:r w:rsidR="00A5262E">
        <w:rPr>
          <w:rFonts w:asciiTheme="majorHAnsi" w:hAnsiTheme="majorHAnsi"/>
          <w:sz w:val="22"/>
          <w:szCs w:val="22"/>
        </w:rPr>
        <w:t>-</w:t>
      </w:r>
      <w:r w:rsidR="00DF5069" w:rsidRPr="00DF78D2">
        <w:rPr>
          <w:rFonts w:asciiTheme="majorHAnsi" w:hAnsiTheme="majorHAnsi"/>
          <w:sz w:val="22"/>
          <w:szCs w:val="22"/>
        </w:rPr>
        <w:t>catching</w:t>
      </w:r>
      <w:r w:rsidR="00E74ED4">
        <w:rPr>
          <w:rFonts w:asciiTheme="majorHAnsi" w:hAnsiTheme="majorHAnsi"/>
          <w:sz w:val="22"/>
          <w:szCs w:val="22"/>
        </w:rPr>
        <w:t>, representative of nature</w:t>
      </w:r>
      <w:r w:rsidR="00DF5069" w:rsidRPr="00DF78D2">
        <w:rPr>
          <w:rFonts w:asciiTheme="majorHAnsi" w:hAnsiTheme="majorHAnsi"/>
          <w:sz w:val="22"/>
          <w:szCs w:val="22"/>
        </w:rPr>
        <w:t xml:space="preserve"> and </w:t>
      </w:r>
      <w:r w:rsidR="00E74ED4">
        <w:rPr>
          <w:rFonts w:asciiTheme="majorHAnsi" w:hAnsiTheme="majorHAnsi"/>
          <w:sz w:val="22"/>
          <w:szCs w:val="22"/>
        </w:rPr>
        <w:t xml:space="preserve">make it </w:t>
      </w:r>
      <w:r w:rsidR="0046102A" w:rsidRPr="00DF78D2">
        <w:rPr>
          <w:rFonts w:asciiTheme="majorHAnsi" w:hAnsiTheme="majorHAnsi"/>
          <w:sz w:val="22"/>
          <w:szCs w:val="22"/>
        </w:rPr>
        <w:t>easily identifiable</w:t>
      </w:r>
      <w:r w:rsidR="00E74ED4">
        <w:rPr>
          <w:rFonts w:asciiTheme="majorHAnsi" w:hAnsiTheme="majorHAnsi"/>
          <w:sz w:val="22"/>
          <w:szCs w:val="22"/>
        </w:rPr>
        <w:t xml:space="preserve"> from other conservation </w:t>
      </w:r>
      <w:proofErr w:type="spellStart"/>
      <w:r w:rsidR="00E74ED4">
        <w:rPr>
          <w:rFonts w:asciiTheme="majorHAnsi" w:hAnsiTheme="majorHAnsi"/>
          <w:sz w:val="22"/>
          <w:szCs w:val="22"/>
        </w:rPr>
        <w:t>organisations</w:t>
      </w:r>
      <w:proofErr w:type="spellEnd"/>
      <w:r w:rsidR="0046102A" w:rsidRPr="00DF78D2">
        <w:rPr>
          <w:rFonts w:asciiTheme="majorHAnsi" w:hAnsiTheme="majorHAnsi"/>
          <w:sz w:val="22"/>
          <w:szCs w:val="22"/>
        </w:rPr>
        <w:t>.</w:t>
      </w:r>
      <w:r w:rsidRPr="00DF78D2">
        <w:rPr>
          <w:rFonts w:asciiTheme="majorHAnsi" w:hAnsiTheme="majorHAnsi"/>
          <w:sz w:val="22"/>
          <w:szCs w:val="22"/>
        </w:rPr>
        <w:t xml:space="preserve"> </w:t>
      </w:r>
    </w:p>
    <w:p w14:paraId="6834FE69" w14:textId="77777777" w:rsidR="00C22390" w:rsidRDefault="00C22390">
      <w:pPr>
        <w:rPr>
          <w:rFonts w:asciiTheme="majorHAnsi" w:hAnsiTheme="majorHAnsi"/>
        </w:rPr>
      </w:pPr>
    </w:p>
    <w:p w14:paraId="26AE9A64" w14:textId="65EFD430" w:rsidR="00C22390" w:rsidRPr="00DF78D2" w:rsidRDefault="00C22390" w:rsidP="00C22390">
      <w:pPr>
        <w:rPr>
          <w:rFonts w:asciiTheme="majorHAnsi" w:hAnsiTheme="majorHAnsi"/>
          <w:b/>
          <w:color w:val="31849B" w:themeColor="accent5" w:themeShade="BF"/>
        </w:rPr>
      </w:pPr>
      <w:proofErr w:type="spellStart"/>
      <w:r w:rsidRPr="00DF78D2">
        <w:rPr>
          <w:rFonts w:asciiTheme="majorHAnsi" w:hAnsiTheme="majorHAnsi"/>
          <w:b/>
          <w:color w:val="31849B" w:themeColor="accent5" w:themeShade="BF"/>
        </w:rPr>
        <w:t>Colours</w:t>
      </w:r>
      <w:proofErr w:type="spellEnd"/>
      <w:r w:rsidR="00D70B5C" w:rsidRPr="00DF78D2">
        <w:rPr>
          <w:rFonts w:asciiTheme="majorHAnsi" w:hAnsiTheme="majorHAnsi"/>
          <w:b/>
          <w:color w:val="31849B" w:themeColor="accent5" w:themeShade="BF"/>
        </w:rPr>
        <w:t>:</w:t>
      </w:r>
    </w:p>
    <w:p w14:paraId="1365C16D" w14:textId="77777777" w:rsidR="00C22390" w:rsidRPr="00DF78D2" w:rsidRDefault="00C22390" w:rsidP="00C22390">
      <w:pPr>
        <w:pStyle w:val="ListParagraph"/>
        <w:numPr>
          <w:ilvl w:val="0"/>
          <w:numId w:val="22"/>
        </w:numPr>
        <w:rPr>
          <w:rFonts w:asciiTheme="majorHAnsi" w:hAnsiTheme="majorHAnsi"/>
          <w:sz w:val="22"/>
          <w:szCs w:val="22"/>
        </w:rPr>
      </w:pPr>
      <w:r w:rsidRPr="00DF78D2">
        <w:rPr>
          <w:rFonts w:asciiTheme="majorHAnsi" w:hAnsiTheme="majorHAnsi"/>
          <w:sz w:val="22"/>
          <w:szCs w:val="22"/>
        </w:rPr>
        <w:t xml:space="preserve">Two to three </w:t>
      </w:r>
      <w:proofErr w:type="spellStart"/>
      <w:r w:rsidRPr="00DF78D2">
        <w:rPr>
          <w:rFonts w:asciiTheme="majorHAnsi" w:hAnsiTheme="majorHAnsi"/>
          <w:sz w:val="22"/>
          <w:szCs w:val="22"/>
        </w:rPr>
        <w:t>colour</w:t>
      </w:r>
      <w:proofErr w:type="spellEnd"/>
      <w:r w:rsidRPr="00DF78D2">
        <w:rPr>
          <w:rFonts w:asciiTheme="majorHAnsi" w:hAnsiTheme="majorHAnsi"/>
          <w:sz w:val="22"/>
          <w:szCs w:val="22"/>
        </w:rPr>
        <w:t xml:space="preserve"> (CMYK)</w:t>
      </w:r>
    </w:p>
    <w:p w14:paraId="41BA36EF" w14:textId="77777777" w:rsidR="00C22390" w:rsidRPr="00DF78D2" w:rsidRDefault="00C22390" w:rsidP="00C22390">
      <w:pPr>
        <w:pStyle w:val="ListParagraph"/>
        <w:numPr>
          <w:ilvl w:val="0"/>
          <w:numId w:val="22"/>
        </w:numPr>
        <w:rPr>
          <w:rFonts w:asciiTheme="majorHAnsi" w:hAnsiTheme="majorHAnsi"/>
          <w:b/>
          <w:sz w:val="22"/>
          <w:szCs w:val="22"/>
        </w:rPr>
      </w:pPr>
      <w:r w:rsidRPr="00DF78D2">
        <w:rPr>
          <w:rFonts w:asciiTheme="majorHAnsi" w:hAnsiTheme="majorHAnsi"/>
          <w:sz w:val="22"/>
          <w:szCs w:val="22"/>
        </w:rPr>
        <w:t>Mono and reverse versions also required</w:t>
      </w:r>
    </w:p>
    <w:p w14:paraId="7273D878" w14:textId="77777777" w:rsidR="00856623" w:rsidRDefault="00856623" w:rsidP="00273E8B">
      <w:pPr>
        <w:rPr>
          <w:rFonts w:asciiTheme="majorHAnsi" w:hAnsiTheme="majorHAnsi"/>
          <w:b/>
        </w:rPr>
      </w:pPr>
    </w:p>
    <w:p w14:paraId="614455C0" w14:textId="3CAC357E" w:rsidR="00856623" w:rsidRPr="00DF78D2" w:rsidRDefault="00856623" w:rsidP="00273E8B">
      <w:pPr>
        <w:rPr>
          <w:rFonts w:asciiTheme="majorHAnsi" w:hAnsiTheme="majorHAnsi"/>
          <w:b/>
          <w:color w:val="31849B" w:themeColor="accent5" w:themeShade="BF"/>
        </w:rPr>
      </w:pPr>
      <w:r w:rsidRPr="00DF78D2">
        <w:rPr>
          <w:rFonts w:asciiTheme="majorHAnsi" w:hAnsiTheme="majorHAnsi"/>
          <w:b/>
          <w:color w:val="31849B" w:themeColor="accent5" w:themeShade="BF"/>
        </w:rPr>
        <w:t>How/where will the logo be used</w:t>
      </w:r>
      <w:r w:rsidR="00D70B5C" w:rsidRPr="00DF78D2">
        <w:rPr>
          <w:rFonts w:asciiTheme="majorHAnsi" w:hAnsiTheme="majorHAnsi"/>
          <w:b/>
          <w:color w:val="31849B" w:themeColor="accent5" w:themeShade="BF"/>
        </w:rPr>
        <w:t>:</w:t>
      </w:r>
    </w:p>
    <w:p w14:paraId="5FD965EE" w14:textId="5EC16FDD" w:rsidR="004360B1" w:rsidRDefault="00DF68E4" w:rsidP="00DF78D2">
      <w:pPr>
        <w:pStyle w:val="ListParagraph"/>
        <w:numPr>
          <w:ilvl w:val="0"/>
          <w:numId w:val="23"/>
        </w:numPr>
        <w:rPr>
          <w:rFonts w:asciiTheme="majorHAnsi" w:hAnsiTheme="majorHAnsi"/>
          <w:sz w:val="22"/>
          <w:szCs w:val="22"/>
        </w:rPr>
      </w:pPr>
      <w:r w:rsidRPr="00DF78D2">
        <w:rPr>
          <w:rFonts w:asciiTheme="majorHAnsi" w:hAnsiTheme="majorHAnsi"/>
          <w:sz w:val="22"/>
          <w:szCs w:val="22"/>
        </w:rPr>
        <w:t>On a range of print media including NPA’s journal ‘Nature NSW’, brochures, flye</w:t>
      </w:r>
      <w:r w:rsidR="009C17B8">
        <w:rPr>
          <w:rFonts w:asciiTheme="majorHAnsi" w:hAnsiTheme="majorHAnsi"/>
          <w:sz w:val="22"/>
          <w:szCs w:val="22"/>
        </w:rPr>
        <w:t xml:space="preserve">rs </w:t>
      </w:r>
      <w:r w:rsidR="004360B1">
        <w:rPr>
          <w:rFonts w:asciiTheme="majorHAnsi" w:hAnsiTheme="majorHAnsi"/>
          <w:sz w:val="22"/>
          <w:szCs w:val="22"/>
        </w:rPr>
        <w:t>and signage</w:t>
      </w:r>
    </w:p>
    <w:p w14:paraId="7EE9059F" w14:textId="2AF1078C" w:rsidR="00DF68E4" w:rsidRDefault="00DF68E4" w:rsidP="00DF78D2">
      <w:pPr>
        <w:pStyle w:val="ListParagraph"/>
        <w:numPr>
          <w:ilvl w:val="0"/>
          <w:numId w:val="23"/>
        </w:numPr>
        <w:rPr>
          <w:rFonts w:asciiTheme="majorHAnsi" w:hAnsiTheme="majorHAnsi"/>
          <w:sz w:val="22"/>
          <w:szCs w:val="22"/>
        </w:rPr>
      </w:pPr>
      <w:r w:rsidRPr="00DF78D2">
        <w:rPr>
          <w:rFonts w:asciiTheme="majorHAnsi" w:hAnsiTheme="majorHAnsi"/>
          <w:sz w:val="22"/>
          <w:szCs w:val="22"/>
        </w:rPr>
        <w:t>The logo shoul</w:t>
      </w:r>
      <w:r w:rsidR="000D1E59" w:rsidRPr="00DF78D2">
        <w:rPr>
          <w:rFonts w:asciiTheme="majorHAnsi" w:hAnsiTheme="majorHAnsi"/>
          <w:sz w:val="22"/>
          <w:szCs w:val="22"/>
        </w:rPr>
        <w:t>d also be easily translatable into</w:t>
      </w:r>
      <w:r w:rsidRPr="00DF78D2">
        <w:rPr>
          <w:rFonts w:asciiTheme="majorHAnsi" w:hAnsiTheme="majorHAnsi"/>
          <w:sz w:val="22"/>
          <w:szCs w:val="22"/>
        </w:rPr>
        <w:t xml:space="preserve"> digital format for use on websites and social media </w:t>
      </w:r>
      <w:r w:rsidR="001B2D69" w:rsidRPr="00DF78D2">
        <w:rPr>
          <w:rFonts w:asciiTheme="majorHAnsi" w:hAnsiTheme="majorHAnsi"/>
          <w:sz w:val="22"/>
          <w:szCs w:val="22"/>
        </w:rPr>
        <w:t>platforms</w:t>
      </w:r>
    </w:p>
    <w:p w14:paraId="4C917122" w14:textId="7BBB5F18" w:rsidR="004360B1" w:rsidRPr="00DF78D2" w:rsidRDefault="004360B1" w:rsidP="00DF78D2">
      <w:pPr>
        <w:pStyle w:val="ListParagraph"/>
        <w:numPr>
          <w:ilvl w:val="0"/>
          <w:numId w:val="23"/>
        </w:numPr>
        <w:rPr>
          <w:rFonts w:asciiTheme="majorHAnsi" w:hAnsiTheme="majorHAnsi"/>
          <w:sz w:val="22"/>
          <w:szCs w:val="22"/>
        </w:rPr>
      </w:pPr>
      <w:r>
        <w:rPr>
          <w:rFonts w:asciiTheme="majorHAnsi" w:hAnsiTheme="majorHAnsi"/>
          <w:sz w:val="22"/>
          <w:szCs w:val="22"/>
        </w:rPr>
        <w:t>Promotional material</w:t>
      </w:r>
    </w:p>
    <w:p w14:paraId="054EE4D7" w14:textId="77777777" w:rsidR="001B2D69" w:rsidRDefault="001B2D69" w:rsidP="00273E8B">
      <w:pPr>
        <w:rPr>
          <w:rFonts w:asciiTheme="majorHAnsi" w:hAnsiTheme="majorHAnsi"/>
          <w:b/>
        </w:rPr>
      </w:pPr>
    </w:p>
    <w:p w14:paraId="147169DE" w14:textId="358CE682" w:rsidR="00273E8B" w:rsidRPr="00A30DFC" w:rsidRDefault="00273E8B" w:rsidP="00273E8B">
      <w:pPr>
        <w:rPr>
          <w:rFonts w:asciiTheme="majorHAnsi" w:hAnsiTheme="majorHAnsi"/>
          <w:b/>
          <w:color w:val="31849B" w:themeColor="accent5" w:themeShade="BF"/>
        </w:rPr>
      </w:pPr>
      <w:r w:rsidRPr="00A30DFC">
        <w:rPr>
          <w:rFonts w:asciiTheme="majorHAnsi" w:hAnsiTheme="majorHAnsi"/>
          <w:b/>
          <w:color w:val="31849B" w:themeColor="accent5" w:themeShade="BF"/>
        </w:rPr>
        <w:t>Formats required</w:t>
      </w:r>
      <w:r w:rsidR="00D70B5C" w:rsidRPr="00A30DFC">
        <w:rPr>
          <w:rFonts w:asciiTheme="majorHAnsi" w:hAnsiTheme="majorHAnsi"/>
          <w:b/>
          <w:color w:val="31849B" w:themeColor="accent5" w:themeShade="BF"/>
        </w:rPr>
        <w:t>:</w:t>
      </w:r>
    </w:p>
    <w:p w14:paraId="26E8E61B" w14:textId="3EADBED5" w:rsidR="007630F7" w:rsidRPr="00A30DFC" w:rsidRDefault="00273E8B" w:rsidP="00273E8B">
      <w:pPr>
        <w:rPr>
          <w:rFonts w:asciiTheme="majorHAnsi" w:hAnsiTheme="majorHAnsi"/>
          <w:sz w:val="22"/>
          <w:szCs w:val="22"/>
        </w:rPr>
      </w:pPr>
      <w:r w:rsidRPr="00A30DFC">
        <w:rPr>
          <w:rFonts w:asciiTheme="majorHAnsi" w:hAnsiTheme="majorHAnsi"/>
          <w:sz w:val="22"/>
          <w:szCs w:val="22"/>
        </w:rPr>
        <w:t>EPS, PNG, JPEG, GIF</w:t>
      </w:r>
    </w:p>
    <w:p w14:paraId="58453964" w14:textId="77777777" w:rsidR="00A37D07" w:rsidRDefault="00A37D07" w:rsidP="00273E8B">
      <w:pPr>
        <w:rPr>
          <w:rFonts w:asciiTheme="majorHAnsi" w:hAnsiTheme="majorHAnsi"/>
        </w:rPr>
      </w:pPr>
    </w:p>
    <w:p w14:paraId="72B79042" w14:textId="7973EADB" w:rsidR="00A37D07" w:rsidRPr="00A30DFC" w:rsidRDefault="00701129" w:rsidP="00273E8B">
      <w:pPr>
        <w:rPr>
          <w:rFonts w:asciiTheme="majorHAnsi" w:hAnsiTheme="majorHAnsi"/>
          <w:b/>
          <w:color w:val="31849B" w:themeColor="accent5" w:themeShade="BF"/>
        </w:rPr>
      </w:pPr>
      <w:r w:rsidRPr="00A30DFC">
        <w:rPr>
          <w:rFonts w:asciiTheme="majorHAnsi" w:hAnsiTheme="majorHAnsi"/>
          <w:b/>
          <w:color w:val="31849B" w:themeColor="accent5" w:themeShade="BF"/>
        </w:rPr>
        <w:t>Project completion date</w:t>
      </w:r>
      <w:r w:rsidR="00D70B5C" w:rsidRPr="00A30DFC">
        <w:rPr>
          <w:rFonts w:asciiTheme="majorHAnsi" w:hAnsiTheme="majorHAnsi"/>
          <w:b/>
          <w:color w:val="31849B" w:themeColor="accent5" w:themeShade="BF"/>
        </w:rPr>
        <w:t>:</w:t>
      </w:r>
    </w:p>
    <w:p w14:paraId="45EEBA74" w14:textId="6B760D81" w:rsidR="00856623" w:rsidRPr="00A30DFC" w:rsidRDefault="00C22390" w:rsidP="00C3599E">
      <w:pPr>
        <w:rPr>
          <w:rFonts w:asciiTheme="majorHAnsi" w:hAnsiTheme="majorHAnsi"/>
          <w:sz w:val="22"/>
          <w:szCs w:val="22"/>
        </w:rPr>
      </w:pPr>
      <w:r w:rsidRPr="00A30DFC">
        <w:rPr>
          <w:rFonts w:asciiTheme="majorHAnsi" w:hAnsiTheme="majorHAnsi"/>
          <w:sz w:val="22"/>
          <w:szCs w:val="22"/>
        </w:rPr>
        <w:t>Two weeks from receipt of brief</w:t>
      </w:r>
      <w:r w:rsidR="00A5262E">
        <w:rPr>
          <w:rFonts w:asciiTheme="majorHAnsi" w:hAnsiTheme="majorHAnsi"/>
          <w:sz w:val="22"/>
          <w:szCs w:val="22"/>
        </w:rPr>
        <w:t>.</w:t>
      </w:r>
    </w:p>
    <w:sectPr w:rsidR="00856623" w:rsidRPr="00A30DFC" w:rsidSect="00197E5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E2716C"/>
    <w:multiLevelType w:val="hybridMultilevel"/>
    <w:tmpl w:val="4CD02166"/>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nsid w:val="024B27C7"/>
    <w:multiLevelType w:val="hybridMultilevel"/>
    <w:tmpl w:val="E2C43A80"/>
    <w:lvl w:ilvl="0" w:tplc="2BACF450">
      <w:numFmt w:val="bullet"/>
      <w:lvlText w:val="-"/>
      <w:lvlJc w:val="left"/>
      <w:pPr>
        <w:tabs>
          <w:tab w:val="num" w:pos="720"/>
        </w:tabs>
        <w:ind w:left="720" w:hanging="360"/>
      </w:pPr>
      <w:rPr>
        <w:rFonts w:ascii="Calibri" w:eastAsia="MS Mincho"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EB9744D"/>
    <w:multiLevelType w:val="hybridMultilevel"/>
    <w:tmpl w:val="A72CBFBC"/>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nsid w:val="14757416"/>
    <w:multiLevelType w:val="hybridMultilevel"/>
    <w:tmpl w:val="671E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41161"/>
    <w:multiLevelType w:val="hybridMultilevel"/>
    <w:tmpl w:val="B2CA7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F16B76"/>
    <w:multiLevelType w:val="hybridMultilevel"/>
    <w:tmpl w:val="DE8071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5164DD"/>
    <w:multiLevelType w:val="hybridMultilevel"/>
    <w:tmpl w:val="CE262F48"/>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
    <w:nsid w:val="328F46E7"/>
    <w:multiLevelType w:val="hybridMultilevel"/>
    <w:tmpl w:val="1D1AB1C8"/>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nsid w:val="34D8735F"/>
    <w:multiLevelType w:val="multilevel"/>
    <w:tmpl w:val="A9E8A8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88D3544"/>
    <w:multiLevelType w:val="hybridMultilevel"/>
    <w:tmpl w:val="7CAC5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381FB7"/>
    <w:multiLevelType w:val="hybridMultilevel"/>
    <w:tmpl w:val="F7C00DDE"/>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nsid w:val="49C7129D"/>
    <w:multiLevelType w:val="hybridMultilevel"/>
    <w:tmpl w:val="83387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931824"/>
    <w:multiLevelType w:val="hybridMultilevel"/>
    <w:tmpl w:val="8832478E"/>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4">
    <w:nsid w:val="50C25F22"/>
    <w:multiLevelType w:val="hybridMultilevel"/>
    <w:tmpl w:val="10CCDEC0"/>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5">
    <w:nsid w:val="537C0E9B"/>
    <w:multiLevelType w:val="hybridMultilevel"/>
    <w:tmpl w:val="8D0207AE"/>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nsid w:val="57A34C2C"/>
    <w:multiLevelType w:val="hybridMultilevel"/>
    <w:tmpl w:val="E4A40624"/>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7">
    <w:nsid w:val="59E852B8"/>
    <w:multiLevelType w:val="hybridMultilevel"/>
    <w:tmpl w:val="15A4A1E6"/>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8">
    <w:nsid w:val="68F53C74"/>
    <w:multiLevelType w:val="hybridMultilevel"/>
    <w:tmpl w:val="A970CF7E"/>
    <w:lvl w:ilvl="0" w:tplc="0C090005">
      <w:start w:val="1"/>
      <w:numFmt w:val="bullet"/>
      <w:lvlText w:val=""/>
      <w:lvlJc w:val="left"/>
      <w:pPr>
        <w:tabs>
          <w:tab w:val="num" w:pos="360"/>
        </w:tabs>
        <w:ind w:left="360" w:hanging="360"/>
      </w:pPr>
      <w:rPr>
        <w:rFonts w:ascii="Wingdings" w:hAnsi="Wingdings"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9">
    <w:nsid w:val="75870D45"/>
    <w:multiLevelType w:val="hybridMultilevel"/>
    <w:tmpl w:val="CFC2BADC"/>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0">
    <w:nsid w:val="79921BED"/>
    <w:multiLevelType w:val="hybridMultilevel"/>
    <w:tmpl w:val="5ED8082C"/>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1">
    <w:nsid w:val="79B72EF0"/>
    <w:multiLevelType w:val="hybridMultilevel"/>
    <w:tmpl w:val="C4D0D4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613054"/>
    <w:multiLevelType w:val="hybridMultilevel"/>
    <w:tmpl w:val="C4022686"/>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15"/>
  </w:num>
  <w:num w:numId="2">
    <w:abstractNumId w:val="3"/>
  </w:num>
  <w:num w:numId="3">
    <w:abstractNumId w:val="11"/>
  </w:num>
  <w:num w:numId="4">
    <w:abstractNumId w:val="16"/>
  </w:num>
  <w:num w:numId="5">
    <w:abstractNumId w:val="13"/>
  </w:num>
  <w:num w:numId="6">
    <w:abstractNumId w:val="2"/>
  </w:num>
  <w:num w:numId="7">
    <w:abstractNumId w:val="17"/>
  </w:num>
  <w:num w:numId="8">
    <w:abstractNumId w:val="8"/>
  </w:num>
  <w:num w:numId="9">
    <w:abstractNumId w:val="19"/>
  </w:num>
  <w:num w:numId="10">
    <w:abstractNumId w:val="18"/>
  </w:num>
  <w:num w:numId="11">
    <w:abstractNumId w:val="7"/>
  </w:num>
  <w:num w:numId="12">
    <w:abstractNumId w:val="20"/>
  </w:num>
  <w:num w:numId="13">
    <w:abstractNumId w:val="22"/>
  </w:num>
  <w:num w:numId="14">
    <w:abstractNumId w:val="1"/>
  </w:num>
  <w:num w:numId="15">
    <w:abstractNumId w:val="14"/>
  </w:num>
  <w:num w:numId="16">
    <w:abstractNumId w:val="4"/>
  </w:num>
  <w:num w:numId="17">
    <w:abstractNumId w:val="12"/>
  </w:num>
  <w:num w:numId="18">
    <w:abstractNumId w:val="6"/>
  </w:num>
  <w:num w:numId="19">
    <w:abstractNumId w:val="21"/>
  </w:num>
  <w:num w:numId="20">
    <w:abstractNumId w:val="9"/>
  </w:num>
  <w:num w:numId="21">
    <w:abstractNumId w:val="0"/>
  </w:num>
  <w:num w:numId="22">
    <w:abstractNumId w:val="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8AC"/>
    <w:rsid w:val="00066D88"/>
    <w:rsid w:val="000A13CA"/>
    <w:rsid w:val="000A584A"/>
    <w:rsid w:val="000C3042"/>
    <w:rsid w:val="000C345A"/>
    <w:rsid w:val="000D1E59"/>
    <w:rsid w:val="000D30D1"/>
    <w:rsid w:val="000E691E"/>
    <w:rsid w:val="000E7BA4"/>
    <w:rsid w:val="00122719"/>
    <w:rsid w:val="00181FFC"/>
    <w:rsid w:val="00197E53"/>
    <w:rsid w:val="001B2D69"/>
    <w:rsid w:val="0026618F"/>
    <w:rsid w:val="00273E8B"/>
    <w:rsid w:val="002B36B3"/>
    <w:rsid w:val="002C69FE"/>
    <w:rsid w:val="002F3926"/>
    <w:rsid w:val="003274FC"/>
    <w:rsid w:val="00331D0E"/>
    <w:rsid w:val="003D043F"/>
    <w:rsid w:val="00422044"/>
    <w:rsid w:val="004360B1"/>
    <w:rsid w:val="0046102A"/>
    <w:rsid w:val="004A6353"/>
    <w:rsid w:val="00501F77"/>
    <w:rsid w:val="00596B20"/>
    <w:rsid w:val="005B38AC"/>
    <w:rsid w:val="006375C7"/>
    <w:rsid w:val="006E2502"/>
    <w:rsid w:val="006E4265"/>
    <w:rsid w:val="006E79CF"/>
    <w:rsid w:val="00701129"/>
    <w:rsid w:val="00702A0F"/>
    <w:rsid w:val="007477D3"/>
    <w:rsid w:val="007630F7"/>
    <w:rsid w:val="00767F1C"/>
    <w:rsid w:val="00773698"/>
    <w:rsid w:val="00790D28"/>
    <w:rsid w:val="00790DBC"/>
    <w:rsid w:val="007C2C3F"/>
    <w:rsid w:val="007F0B98"/>
    <w:rsid w:val="00807DE2"/>
    <w:rsid w:val="00833FA7"/>
    <w:rsid w:val="00837E45"/>
    <w:rsid w:val="0085444F"/>
    <w:rsid w:val="00856623"/>
    <w:rsid w:val="00863418"/>
    <w:rsid w:val="008758ED"/>
    <w:rsid w:val="00890E11"/>
    <w:rsid w:val="00921FD4"/>
    <w:rsid w:val="009349B0"/>
    <w:rsid w:val="00945EB1"/>
    <w:rsid w:val="00950158"/>
    <w:rsid w:val="009B5B1F"/>
    <w:rsid w:val="009B7088"/>
    <w:rsid w:val="009C17B8"/>
    <w:rsid w:val="009C4BF7"/>
    <w:rsid w:val="00A30DFC"/>
    <w:rsid w:val="00A3540B"/>
    <w:rsid w:val="00A37D07"/>
    <w:rsid w:val="00A471C8"/>
    <w:rsid w:val="00A5262E"/>
    <w:rsid w:val="00AA1FAE"/>
    <w:rsid w:val="00AC411A"/>
    <w:rsid w:val="00AD784C"/>
    <w:rsid w:val="00AE3184"/>
    <w:rsid w:val="00AF49AA"/>
    <w:rsid w:val="00B0686C"/>
    <w:rsid w:val="00B129E2"/>
    <w:rsid w:val="00B8379F"/>
    <w:rsid w:val="00BD5780"/>
    <w:rsid w:val="00C054BA"/>
    <w:rsid w:val="00C05E3C"/>
    <w:rsid w:val="00C1625E"/>
    <w:rsid w:val="00C22390"/>
    <w:rsid w:val="00C3599E"/>
    <w:rsid w:val="00CC00F7"/>
    <w:rsid w:val="00D37EFF"/>
    <w:rsid w:val="00D6534B"/>
    <w:rsid w:val="00D66AAE"/>
    <w:rsid w:val="00D70B5C"/>
    <w:rsid w:val="00DA5D3C"/>
    <w:rsid w:val="00DB52E3"/>
    <w:rsid w:val="00DC27EB"/>
    <w:rsid w:val="00DE566C"/>
    <w:rsid w:val="00DF5069"/>
    <w:rsid w:val="00DF68E4"/>
    <w:rsid w:val="00DF78D2"/>
    <w:rsid w:val="00E131DC"/>
    <w:rsid w:val="00E15DDF"/>
    <w:rsid w:val="00E4226F"/>
    <w:rsid w:val="00E53C21"/>
    <w:rsid w:val="00E718AA"/>
    <w:rsid w:val="00E74ED4"/>
    <w:rsid w:val="00E90724"/>
    <w:rsid w:val="00EA131B"/>
    <w:rsid w:val="00EB0904"/>
    <w:rsid w:val="00EC0CDA"/>
    <w:rsid w:val="00F14C4E"/>
    <w:rsid w:val="00F2721A"/>
    <w:rsid w:val="00F45DA6"/>
    <w:rsid w:val="00F55B43"/>
    <w:rsid w:val="00FC4774"/>
    <w:rsid w:val="00FF7C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A077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708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7088"/>
    <w:rPr>
      <w:rFonts w:ascii="Lucida Grande" w:hAnsi="Lucida Grande" w:cs="Lucida Grande"/>
      <w:sz w:val="18"/>
      <w:szCs w:val="18"/>
    </w:rPr>
  </w:style>
  <w:style w:type="paragraph" w:styleId="ListParagraph">
    <w:name w:val="List Paragraph"/>
    <w:basedOn w:val="Normal"/>
    <w:uiPriority w:val="34"/>
    <w:qFormat/>
    <w:rsid w:val="00807DE2"/>
    <w:pPr>
      <w:ind w:left="720"/>
      <w:contextualSpacing/>
    </w:pPr>
  </w:style>
  <w:style w:type="paragraph" w:styleId="NormalWeb">
    <w:name w:val="Normal (Web)"/>
    <w:basedOn w:val="Normal"/>
    <w:uiPriority w:val="99"/>
    <w:semiHidden/>
    <w:unhideWhenUsed/>
    <w:rsid w:val="00FF7CC0"/>
    <w:rPr>
      <w:rFonts w:ascii="Times New Roman" w:hAnsi="Times New Roman" w:cs="Times New Roman"/>
    </w:rPr>
  </w:style>
  <w:style w:type="character" w:styleId="Hyperlink">
    <w:name w:val="Hyperlink"/>
    <w:basedOn w:val="DefaultParagraphFont"/>
    <w:uiPriority w:val="99"/>
    <w:unhideWhenUsed/>
    <w:rsid w:val="00F45DA6"/>
    <w:rPr>
      <w:color w:val="0000FF" w:themeColor="hyperlink"/>
      <w:u w:val="single"/>
    </w:rPr>
  </w:style>
  <w:style w:type="character" w:styleId="FollowedHyperlink">
    <w:name w:val="FollowedHyperlink"/>
    <w:basedOn w:val="DefaultParagraphFont"/>
    <w:uiPriority w:val="99"/>
    <w:semiHidden/>
    <w:unhideWhenUsed/>
    <w:rsid w:val="000A584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708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B7088"/>
    <w:rPr>
      <w:rFonts w:ascii="Lucida Grande" w:hAnsi="Lucida Grande" w:cs="Lucida Grande"/>
      <w:sz w:val="18"/>
      <w:szCs w:val="18"/>
    </w:rPr>
  </w:style>
  <w:style w:type="paragraph" w:styleId="ListParagraph">
    <w:name w:val="List Paragraph"/>
    <w:basedOn w:val="Normal"/>
    <w:uiPriority w:val="34"/>
    <w:qFormat/>
    <w:rsid w:val="00807DE2"/>
    <w:pPr>
      <w:ind w:left="720"/>
      <w:contextualSpacing/>
    </w:pPr>
  </w:style>
  <w:style w:type="paragraph" w:styleId="NormalWeb">
    <w:name w:val="Normal (Web)"/>
    <w:basedOn w:val="Normal"/>
    <w:uiPriority w:val="99"/>
    <w:semiHidden/>
    <w:unhideWhenUsed/>
    <w:rsid w:val="00FF7CC0"/>
    <w:rPr>
      <w:rFonts w:ascii="Times New Roman" w:hAnsi="Times New Roman" w:cs="Times New Roman"/>
    </w:rPr>
  </w:style>
  <w:style w:type="character" w:styleId="Hyperlink">
    <w:name w:val="Hyperlink"/>
    <w:basedOn w:val="DefaultParagraphFont"/>
    <w:uiPriority w:val="99"/>
    <w:unhideWhenUsed/>
    <w:rsid w:val="00F45DA6"/>
    <w:rPr>
      <w:color w:val="0000FF" w:themeColor="hyperlink"/>
      <w:u w:val="single"/>
    </w:rPr>
  </w:style>
  <w:style w:type="character" w:styleId="FollowedHyperlink">
    <w:name w:val="FollowedHyperlink"/>
    <w:basedOn w:val="DefaultParagraphFont"/>
    <w:uiPriority w:val="99"/>
    <w:semiHidden/>
    <w:unhideWhenUsed/>
    <w:rsid w:val="000A58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603280">
      <w:bodyDiv w:val="1"/>
      <w:marLeft w:val="0"/>
      <w:marRight w:val="0"/>
      <w:marTop w:val="0"/>
      <w:marBottom w:val="0"/>
      <w:divBdr>
        <w:top w:val="none" w:sz="0" w:space="0" w:color="auto"/>
        <w:left w:val="none" w:sz="0" w:space="0" w:color="auto"/>
        <w:bottom w:val="none" w:sz="0" w:space="0" w:color="auto"/>
        <w:right w:val="none" w:sz="0" w:space="0" w:color="auto"/>
      </w:divBdr>
      <w:divsChild>
        <w:div w:id="1519662104">
          <w:marLeft w:val="0"/>
          <w:marRight w:val="0"/>
          <w:marTop w:val="0"/>
          <w:marBottom w:val="0"/>
          <w:divBdr>
            <w:top w:val="none" w:sz="0" w:space="0" w:color="auto"/>
            <w:left w:val="none" w:sz="0" w:space="0" w:color="auto"/>
            <w:bottom w:val="none" w:sz="0" w:space="0" w:color="auto"/>
            <w:right w:val="none" w:sz="0" w:space="0" w:color="auto"/>
          </w:divBdr>
          <w:divsChild>
            <w:div w:id="1562013142">
              <w:marLeft w:val="0"/>
              <w:marRight w:val="0"/>
              <w:marTop w:val="0"/>
              <w:marBottom w:val="0"/>
              <w:divBdr>
                <w:top w:val="none" w:sz="0" w:space="0" w:color="auto"/>
                <w:left w:val="none" w:sz="0" w:space="0" w:color="auto"/>
                <w:bottom w:val="none" w:sz="0" w:space="0" w:color="auto"/>
                <w:right w:val="none" w:sz="0" w:space="0" w:color="auto"/>
              </w:divBdr>
              <w:divsChild>
                <w:div w:id="326448744">
                  <w:marLeft w:val="0"/>
                  <w:marRight w:val="0"/>
                  <w:marTop w:val="0"/>
                  <w:marBottom w:val="0"/>
                  <w:divBdr>
                    <w:top w:val="none" w:sz="0" w:space="0" w:color="auto"/>
                    <w:left w:val="none" w:sz="0" w:space="0" w:color="auto"/>
                    <w:bottom w:val="none" w:sz="0" w:space="0" w:color="auto"/>
                    <w:right w:val="none" w:sz="0" w:space="0" w:color="auto"/>
                  </w:divBdr>
                  <w:divsChild>
                    <w:div w:id="84116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jpg"/><Relationship Id="rId14" Type="http://schemas.openxmlformats.org/officeDocument/2006/relationships/image" Target="media/image6.jpe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ature.org.au" TargetMode="External"/><Relationship Id="rId7" Type="http://schemas.openxmlformats.org/officeDocument/2006/relationships/hyperlink" Target="http://www.wilderness.org.au" TargetMode="External"/><Relationship Id="rId8" Type="http://schemas.openxmlformats.org/officeDocument/2006/relationships/hyperlink" Target="http://www.fnpw.org.au" TargetMode="External"/><Relationship Id="rId9" Type="http://schemas.openxmlformats.org/officeDocument/2006/relationships/image" Target="media/image1.png"/><Relationship Id="rId10"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3</Pages>
  <Words>638</Words>
  <Characters>3640</Characters>
  <Application>Microsoft Macintosh Word</Application>
  <DocSecurity>0</DocSecurity>
  <Lines>30</Lines>
  <Paragraphs>8</Paragraphs>
  <ScaleCrop>false</ScaleCrop>
  <Company>GER</Company>
  <LinksUpToDate>false</LinksUpToDate>
  <CharactersWithSpaces>4270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Tandi Spencer-Smith</dc:creator>
  <cp:keywords/>
  <dc:description/>
  <cp:lastModifiedBy>Tandi Spencer-Smith</cp:lastModifiedBy>
  <cp:revision>99</cp:revision>
  <dcterms:created xsi:type="dcterms:W3CDTF">2015-01-05T00:56:00Z</dcterms:created>
  <dcterms:modified xsi:type="dcterms:W3CDTF">2015-04-27T05:03:00Z</dcterms:modified>
</cp:coreProperties>
</file>